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2044" w14:textId="77777777" w:rsidR="0077479E" w:rsidRDefault="00477AA5">
      <w:pPr>
        <w:pStyle w:val="Heading1"/>
        <w:spacing w:before="79"/>
        <w:ind w:left="2"/>
      </w:pPr>
      <w:r>
        <w:rPr>
          <w:color w:val="585858"/>
        </w:rPr>
        <w:t>Colorado Family Safety Assessment Tool [</w:t>
      </w:r>
      <w:r w:rsidR="00A365A6">
        <w:rPr>
          <w:color w:val="585858"/>
        </w:rPr>
        <w:t>5</w:t>
      </w:r>
      <w:r>
        <w:rPr>
          <w:color w:val="585858"/>
        </w:rPr>
        <w:t>.</w:t>
      </w:r>
      <w:r w:rsidR="00A365A6">
        <w:rPr>
          <w:color w:val="585858"/>
        </w:rPr>
        <w:t>1</w:t>
      </w:r>
      <w:r>
        <w:rPr>
          <w:color w:val="585858"/>
        </w:rPr>
        <w:t>.1</w:t>
      </w:r>
      <w:r w:rsidR="00B50AEB">
        <w:rPr>
          <w:color w:val="585858"/>
        </w:rPr>
        <w:t>9</w:t>
      </w:r>
      <w:r>
        <w:rPr>
          <w:color w:val="585858"/>
        </w:rPr>
        <w:t>]</w:t>
      </w:r>
    </w:p>
    <w:p w14:paraId="48458860" w14:textId="77777777" w:rsidR="0077479E" w:rsidRDefault="00477AA5">
      <w:pPr>
        <w:pStyle w:val="Heading2"/>
        <w:spacing w:after="10"/>
        <w:ind w:left="229"/>
      </w:pPr>
      <w:r>
        <w:rPr>
          <w:color w:val="585858"/>
        </w:rPr>
        <w:t>SECTION 1:  GENERAL INFORMATION</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3330"/>
        <w:gridCol w:w="2072"/>
        <w:gridCol w:w="3257"/>
      </w:tblGrid>
      <w:tr w:rsidR="0077479E" w14:paraId="2E6BBE5A" w14:textId="77777777">
        <w:trPr>
          <w:trHeight w:val="400"/>
        </w:trPr>
        <w:tc>
          <w:tcPr>
            <w:tcW w:w="2360" w:type="dxa"/>
          </w:tcPr>
          <w:p w14:paraId="2E8DA324" w14:textId="77777777" w:rsidR="0077479E" w:rsidRDefault="00477AA5">
            <w:pPr>
              <w:pStyle w:val="TableParagraph"/>
              <w:spacing w:line="198" w:lineRule="exact"/>
              <w:ind w:left="102"/>
              <w:rPr>
                <w:b/>
                <w:sz w:val="18"/>
              </w:rPr>
            </w:pPr>
            <w:r>
              <w:rPr>
                <w:b/>
                <w:color w:val="585858"/>
                <w:sz w:val="18"/>
              </w:rPr>
              <w:t>Referral ID:</w:t>
            </w:r>
          </w:p>
        </w:tc>
        <w:tc>
          <w:tcPr>
            <w:tcW w:w="3330" w:type="dxa"/>
          </w:tcPr>
          <w:p w14:paraId="0AB874DF" w14:textId="77777777" w:rsidR="0077479E" w:rsidRDefault="0077479E">
            <w:pPr>
              <w:pStyle w:val="TableParagraph"/>
              <w:ind w:left="0"/>
              <w:rPr>
                <w:rFonts w:ascii="Times New Roman"/>
                <w:sz w:val="16"/>
              </w:rPr>
            </w:pPr>
          </w:p>
        </w:tc>
        <w:tc>
          <w:tcPr>
            <w:tcW w:w="2072" w:type="dxa"/>
          </w:tcPr>
          <w:p w14:paraId="61684BDA" w14:textId="77777777" w:rsidR="0077479E" w:rsidRDefault="00477AA5">
            <w:pPr>
              <w:pStyle w:val="TableParagraph"/>
              <w:spacing w:line="198" w:lineRule="exact"/>
              <w:ind w:left="102"/>
              <w:rPr>
                <w:b/>
                <w:sz w:val="18"/>
              </w:rPr>
            </w:pPr>
            <w:r>
              <w:rPr>
                <w:b/>
                <w:color w:val="585858"/>
                <w:sz w:val="18"/>
              </w:rPr>
              <w:t>Family Name:</w:t>
            </w:r>
          </w:p>
        </w:tc>
        <w:tc>
          <w:tcPr>
            <w:tcW w:w="3257" w:type="dxa"/>
          </w:tcPr>
          <w:p w14:paraId="7932D6EA" w14:textId="77777777" w:rsidR="0077479E" w:rsidRDefault="0077479E">
            <w:pPr>
              <w:pStyle w:val="TableParagraph"/>
              <w:ind w:left="0"/>
              <w:rPr>
                <w:rFonts w:ascii="Times New Roman"/>
                <w:sz w:val="16"/>
              </w:rPr>
            </w:pPr>
          </w:p>
        </w:tc>
      </w:tr>
      <w:tr w:rsidR="0077479E" w14:paraId="57F82691" w14:textId="77777777">
        <w:trPr>
          <w:trHeight w:val="420"/>
        </w:trPr>
        <w:tc>
          <w:tcPr>
            <w:tcW w:w="2360" w:type="dxa"/>
          </w:tcPr>
          <w:p w14:paraId="76725989" w14:textId="77777777" w:rsidR="0077479E" w:rsidRDefault="00477AA5">
            <w:pPr>
              <w:pStyle w:val="TableParagraph"/>
              <w:spacing w:line="201" w:lineRule="exact"/>
              <w:ind w:left="102"/>
              <w:rPr>
                <w:b/>
                <w:sz w:val="18"/>
              </w:rPr>
            </w:pPr>
            <w:r>
              <w:rPr>
                <w:b/>
                <w:color w:val="585858"/>
                <w:sz w:val="18"/>
              </w:rPr>
              <w:t>Reason for Assessment:</w:t>
            </w:r>
          </w:p>
        </w:tc>
        <w:tc>
          <w:tcPr>
            <w:tcW w:w="3330" w:type="dxa"/>
          </w:tcPr>
          <w:p w14:paraId="1BE1CA9E" w14:textId="77777777" w:rsidR="0077479E" w:rsidRDefault="0077479E">
            <w:pPr>
              <w:pStyle w:val="TableParagraph"/>
              <w:ind w:left="0"/>
              <w:rPr>
                <w:rFonts w:ascii="Times New Roman"/>
                <w:sz w:val="16"/>
              </w:rPr>
            </w:pPr>
          </w:p>
        </w:tc>
        <w:tc>
          <w:tcPr>
            <w:tcW w:w="2072" w:type="dxa"/>
          </w:tcPr>
          <w:p w14:paraId="4026CDF7" w14:textId="77777777" w:rsidR="0077479E" w:rsidRDefault="00477AA5">
            <w:pPr>
              <w:pStyle w:val="TableParagraph"/>
              <w:spacing w:line="201" w:lineRule="exact"/>
              <w:ind w:left="102"/>
              <w:rPr>
                <w:b/>
                <w:sz w:val="18"/>
              </w:rPr>
            </w:pPr>
            <w:r>
              <w:rPr>
                <w:b/>
                <w:color w:val="585858"/>
                <w:sz w:val="18"/>
              </w:rPr>
              <w:t>Completed by:</w:t>
            </w:r>
          </w:p>
        </w:tc>
        <w:tc>
          <w:tcPr>
            <w:tcW w:w="3257" w:type="dxa"/>
          </w:tcPr>
          <w:p w14:paraId="2BB849E8" w14:textId="77777777" w:rsidR="0077479E" w:rsidRDefault="0077479E">
            <w:pPr>
              <w:pStyle w:val="TableParagraph"/>
              <w:ind w:left="0"/>
              <w:rPr>
                <w:rFonts w:ascii="Times New Roman"/>
                <w:sz w:val="16"/>
              </w:rPr>
            </w:pPr>
          </w:p>
        </w:tc>
      </w:tr>
      <w:tr w:rsidR="0077479E" w14:paraId="2772B26A" w14:textId="77777777">
        <w:trPr>
          <w:trHeight w:val="400"/>
        </w:trPr>
        <w:tc>
          <w:tcPr>
            <w:tcW w:w="2360" w:type="dxa"/>
          </w:tcPr>
          <w:p w14:paraId="65EC67FC" w14:textId="77777777" w:rsidR="0077479E" w:rsidRDefault="00477AA5">
            <w:pPr>
              <w:pStyle w:val="TableParagraph"/>
              <w:spacing w:line="198" w:lineRule="exact"/>
              <w:ind w:left="102"/>
              <w:rPr>
                <w:b/>
                <w:sz w:val="18"/>
              </w:rPr>
            </w:pPr>
            <w:r>
              <w:rPr>
                <w:b/>
                <w:color w:val="585858"/>
                <w:sz w:val="18"/>
              </w:rPr>
              <w:t>Name of Primary</w:t>
            </w:r>
          </w:p>
          <w:p w14:paraId="395E0A2F" w14:textId="77777777" w:rsidR="0077479E" w:rsidRDefault="00477AA5">
            <w:pPr>
              <w:pStyle w:val="TableParagraph"/>
              <w:spacing w:line="199" w:lineRule="exact"/>
              <w:ind w:left="102"/>
              <w:rPr>
                <w:b/>
                <w:sz w:val="18"/>
              </w:rPr>
            </w:pPr>
            <w:r>
              <w:rPr>
                <w:b/>
                <w:color w:val="585858"/>
                <w:sz w:val="18"/>
              </w:rPr>
              <w:t>Caregiver:</w:t>
            </w:r>
          </w:p>
        </w:tc>
        <w:tc>
          <w:tcPr>
            <w:tcW w:w="3330" w:type="dxa"/>
          </w:tcPr>
          <w:p w14:paraId="67B98C88" w14:textId="77777777" w:rsidR="0077479E" w:rsidRDefault="0077479E">
            <w:pPr>
              <w:pStyle w:val="TableParagraph"/>
              <w:ind w:left="0"/>
              <w:rPr>
                <w:rFonts w:ascii="Times New Roman"/>
                <w:sz w:val="16"/>
              </w:rPr>
            </w:pPr>
          </w:p>
        </w:tc>
        <w:tc>
          <w:tcPr>
            <w:tcW w:w="2072" w:type="dxa"/>
          </w:tcPr>
          <w:p w14:paraId="545126FB" w14:textId="77777777" w:rsidR="0077479E" w:rsidRDefault="00477AA5">
            <w:pPr>
              <w:pStyle w:val="TableParagraph"/>
              <w:spacing w:line="198" w:lineRule="exact"/>
              <w:ind w:left="102"/>
              <w:rPr>
                <w:b/>
                <w:sz w:val="18"/>
              </w:rPr>
            </w:pPr>
            <w:r>
              <w:rPr>
                <w:b/>
                <w:color w:val="585858"/>
                <w:sz w:val="18"/>
              </w:rPr>
              <w:t>Name of Secondary</w:t>
            </w:r>
          </w:p>
          <w:p w14:paraId="48514266" w14:textId="77777777" w:rsidR="0077479E" w:rsidRDefault="00477AA5">
            <w:pPr>
              <w:pStyle w:val="TableParagraph"/>
              <w:spacing w:line="199" w:lineRule="exact"/>
              <w:ind w:left="102"/>
              <w:rPr>
                <w:b/>
                <w:sz w:val="18"/>
              </w:rPr>
            </w:pPr>
            <w:r>
              <w:rPr>
                <w:b/>
                <w:color w:val="585858"/>
                <w:sz w:val="18"/>
              </w:rPr>
              <w:t>Caregiver:</w:t>
            </w:r>
          </w:p>
        </w:tc>
        <w:tc>
          <w:tcPr>
            <w:tcW w:w="3257" w:type="dxa"/>
          </w:tcPr>
          <w:p w14:paraId="706D2D60" w14:textId="77777777" w:rsidR="0077479E" w:rsidRDefault="0077479E">
            <w:pPr>
              <w:pStyle w:val="TableParagraph"/>
              <w:ind w:left="0"/>
              <w:rPr>
                <w:rFonts w:ascii="Times New Roman"/>
                <w:sz w:val="16"/>
              </w:rPr>
            </w:pPr>
          </w:p>
        </w:tc>
      </w:tr>
      <w:tr w:rsidR="0077479E" w14:paraId="1ABDC093" w14:textId="77777777">
        <w:trPr>
          <w:trHeight w:val="400"/>
        </w:trPr>
        <w:tc>
          <w:tcPr>
            <w:tcW w:w="2360" w:type="dxa"/>
          </w:tcPr>
          <w:p w14:paraId="76334DC4" w14:textId="77777777" w:rsidR="0077479E" w:rsidRDefault="00477AA5">
            <w:pPr>
              <w:pStyle w:val="TableParagraph"/>
              <w:spacing w:line="198" w:lineRule="exact"/>
              <w:ind w:left="102"/>
              <w:rPr>
                <w:b/>
                <w:sz w:val="18"/>
              </w:rPr>
            </w:pPr>
            <w:r>
              <w:rPr>
                <w:b/>
                <w:color w:val="585858"/>
                <w:sz w:val="18"/>
              </w:rPr>
              <w:t>Names of children in</w:t>
            </w:r>
          </w:p>
          <w:p w14:paraId="293B606D" w14:textId="77777777" w:rsidR="0077479E" w:rsidRDefault="00477AA5">
            <w:pPr>
              <w:pStyle w:val="TableParagraph"/>
              <w:spacing w:line="199" w:lineRule="exact"/>
              <w:ind w:left="102"/>
              <w:rPr>
                <w:b/>
                <w:sz w:val="18"/>
              </w:rPr>
            </w:pPr>
            <w:r>
              <w:rPr>
                <w:b/>
                <w:color w:val="585858"/>
                <w:sz w:val="18"/>
              </w:rPr>
              <w:t>Household:</w:t>
            </w:r>
          </w:p>
        </w:tc>
        <w:tc>
          <w:tcPr>
            <w:tcW w:w="8659" w:type="dxa"/>
            <w:gridSpan w:val="3"/>
          </w:tcPr>
          <w:p w14:paraId="65EEF1C3" w14:textId="77777777" w:rsidR="0077479E" w:rsidRDefault="0077479E">
            <w:pPr>
              <w:pStyle w:val="TableParagraph"/>
              <w:ind w:left="0"/>
              <w:rPr>
                <w:rFonts w:ascii="Times New Roman"/>
                <w:sz w:val="16"/>
              </w:rPr>
            </w:pPr>
          </w:p>
        </w:tc>
      </w:tr>
    </w:tbl>
    <w:p w14:paraId="7C918F1B" w14:textId="77777777" w:rsidR="0077479E" w:rsidRDefault="00477AA5">
      <w:pPr>
        <w:spacing w:after="10"/>
        <w:ind w:left="220"/>
        <w:rPr>
          <w:b/>
          <w:i/>
          <w:sz w:val="18"/>
        </w:rPr>
      </w:pPr>
      <w:r>
        <w:rPr>
          <w:b/>
          <w:i/>
          <w:color w:val="585858"/>
          <w:sz w:val="18"/>
        </w:rPr>
        <w:t>SECTION 2:  CURRENT OR IMPENDING DANGER</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1"/>
        <w:gridCol w:w="1445"/>
        <w:gridCol w:w="1448"/>
        <w:gridCol w:w="1445"/>
      </w:tblGrid>
      <w:tr w:rsidR="0077479E" w14:paraId="24C039C0" w14:textId="77777777">
        <w:trPr>
          <w:trHeight w:val="1360"/>
        </w:trPr>
        <w:tc>
          <w:tcPr>
            <w:tcW w:w="11018" w:type="dxa"/>
            <w:gridSpan w:val="4"/>
          </w:tcPr>
          <w:p w14:paraId="772BF87D" w14:textId="77777777" w:rsidR="0077479E" w:rsidRDefault="00477AA5">
            <w:pPr>
              <w:pStyle w:val="TableParagraph"/>
              <w:spacing w:line="176" w:lineRule="exact"/>
              <w:ind w:left="102"/>
              <w:rPr>
                <w:b/>
                <w:sz w:val="16"/>
              </w:rPr>
            </w:pPr>
            <w:r>
              <w:rPr>
                <w:b/>
                <w:color w:val="585858"/>
                <w:sz w:val="16"/>
                <w:u w:val="single" w:color="585858"/>
              </w:rPr>
              <w:t>If you select "yes," ALL 5 of the following safety threshold criteria must be present</w:t>
            </w:r>
            <w:r>
              <w:rPr>
                <w:b/>
                <w:color w:val="585858"/>
                <w:sz w:val="16"/>
              </w:rPr>
              <w:t>:</w:t>
            </w:r>
          </w:p>
          <w:p w14:paraId="6CE8D303" w14:textId="77777777" w:rsidR="0077479E" w:rsidRDefault="00477AA5">
            <w:pPr>
              <w:pStyle w:val="TableParagraph"/>
              <w:numPr>
                <w:ilvl w:val="0"/>
                <w:numId w:val="61"/>
              </w:numPr>
              <w:tabs>
                <w:tab w:val="left" w:pos="463"/>
              </w:tabs>
              <w:spacing w:line="195" w:lineRule="exact"/>
              <w:rPr>
                <w:rFonts w:ascii="Symbol"/>
                <w:sz w:val="16"/>
              </w:rPr>
            </w:pPr>
            <w:r>
              <w:rPr>
                <w:b/>
                <w:color w:val="585858"/>
                <w:sz w:val="16"/>
              </w:rPr>
              <w:t>Specific</w:t>
            </w:r>
            <w:r>
              <w:rPr>
                <w:b/>
                <w:color w:val="585858"/>
                <w:spacing w:val="-4"/>
                <w:sz w:val="16"/>
              </w:rPr>
              <w:t xml:space="preserve"> </w:t>
            </w:r>
            <w:r>
              <w:rPr>
                <w:b/>
                <w:color w:val="585858"/>
                <w:sz w:val="16"/>
              </w:rPr>
              <w:t>and</w:t>
            </w:r>
            <w:r>
              <w:rPr>
                <w:b/>
                <w:color w:val="585858"/>
                <w:spacing w:val="-6"/>
                <w:sz w:val="16"/>
              </w:rPr>
              <w:t xml:space="preserve"> </w:t>
            </w:r>
            <w:r>
              <w:rPr>
                <w:b/>
                <w:color w:val="585858"/>
                <w:sz w:val="16"/>
              </w:rPr>
              <w:t>observable</w:t>
            </w:r>
            <w:r>
              <w:rPr>
                <w:b/>
                <w:color w:val="585858"/>
                <w:spacing w:val="-3"/>
                <w:sz w:val="16"/>
              </w:rPr>
              <w:t xml:space="preserve"> </w:t>
            </w:r>
            <w:r>
              <w:rPr>
                <w:b/>
                <w:color w:val="585858"/>
                <w:sz w:val="16"/>
              </w:rPr>
              <w:t>threat</w:t>
            </w:r>
            <w:r>
              <w:rPr>
                <w:b/>
                <w:color w:val="585858"/>
                <w:spacing w:val="-3"/>
                <w:sz w:val="16"/>
              </w:rPr>
              <w:t xml:space="preserve"> </w:t>
            </w:r>
            <w:r>
              <w:rPr>
                <w:color w:val="585858"/>
                <w:sz w:val="16"/>
              </w:rPr>
              <w:t>(Danger</w:t>
            </w:r>
            <w:r>
              <w:rPr>
                <w:color w:val="585858"/>
                <w:spacing w:val="-4"/>
                <w:sz w:val="16"/>
              </w:rPr>
              <w:t xml:space="preserve"> </w:t>
            </w:r>
            <w:r>
              <w:rPr>
                <w:color w:val="585858"/>
                <w:sz w:val="16"/>
              </w:rPr>
              <w:t>is</w:t>
            </w:r>
            <w:r>
              <w:rPr>
                <w:color w:val="585858"/>
                <w:spacing w:val="-4"/>
                <w:sz w:val="16"/>
              </w:rPr>
              <w:t xml:space="preserve"> </w:t>
            </w:r>
            <w:r>
              <w:rPr>
                <w:color w:val="585858"/>
                <w:sz w:val="16"/>
              </w:rPr>
              <w:t>real,</w:t>
            </w:r>
            <w:r>
              <w:rPr>
                <w:color w:val="585858"/>
                <w:spacing w:val="-3"/>
                <w:sz w:val="16"/>
              </w:rPr>
              <w:t xml:space="preserve"> </w:t>
            </w:r>
            <w:r>
              <w:rPr>
                <w:color w:val="585858"/>
                <w:sz w:val="16"/>
              </w:rPr>
              <w:t>can</w:t>
            </w:r>
            <w:r>
              <w:rPr>
                <w:color w:val="585858"/>
                <w:spacing w:val="-3"/>
                <w:sz w:val="16"/>
              </w:rPr>
              <w:t xml:space="preserve"> </w:t>
            </w:r>
            <w:r>
              <w:rPr>
                <w:color w:val="585858"/>
                <w:sz w:val="16"/>
              </w:rPr>
              <w:t>be</w:t>
            </w:r>
            <w:r>
              <w:rPr>
                <w:color w:val="585858"/>
                <w:spacing w:val="-3"/>
                <w:sz w:val="16"/>
              </w:rPr>
              <w:t xml:space="preserve"> </w:t>
            </w:r>
            <w:r>
              <w:rPr>
                <w:color w:val="585858"/>
                <w:sz w:val="16"/>
              </w:rPr>
              <w:t>seen,</w:t>
            </w:r>
            <w:r>
              <w:rPr>
                <w:color w:val="585858"/>
                <w:spacing w:val="-3"/>
                <w:sz w:val="16"/>
              </w:rPr>
              <w:t xml:space="preserve"> </w:t>
            </w:r>
            <w:r>
              <w:rPr>
                <w:color w:val="585858"/>
                <w:sz w:val="16"/>
              </w:rPr>
              <w:t>can</w:t>
            </w:r>
            <w:r>
              <w:rPr>
                <w:color w:val="585858"/>
                <w:spacing w:val="-3"/>
                <w:sz w:val="16"/>
              </w:rPr>
              <w:t xml:space="preserve"> </w:t>
            </w:r>
            <w:r>
              <w:rPr>
                <w:color w:val="585858"/>
                <w:sz w:val="16"/>
              </w:rPr>
              <w:t>be</w:t>
            </w:r>
            <w:r>
              <w:rPr>
                <w:color w:val="585858"/>
                <w:spacing w:val="-3"/>
                <w:sz w:val="16"/>
              </w:rPr>
              <w:t xml:space="preserve"> </w:t>
            </w:r>
            <w:r>
              <w:rPr>
                <w:color w:val="585858"/>
                <w:sz w:val="16"/>
              </w:rPr>
              <w:t>reported,</w:t>
            </w:r>
            <w:r>
              <w:rPr>
                <w:color w:val="585858"/>
                <w:spacing w:val="-3"/>
                <w:sz w:val="16"/>
              </w:rPr>
              <w:t xml:space="preserve"> </w:t>
            </w:r>
            <w:r>
              <w:rPr>
                <w:color w:val="585858"/>
                <w:sz w:val="16"/>
              </w:rPr>
              <w:t>is</w:t>
            </w:r>
            <w:r>
              <w:rPr>
                <w:color w:val="585858"/>
                <w:spacing w:val="-4"/>
                <w:sz w:val="16"/>
              </w:rPr>
              <w:t xml:space="preserve"> </w:t>
            </w:r>
            <w:r>
              <w:rPr>
                <w:color w:val="585858"/>
                <w:sz w:val="16"/>
              </w:rPr>
              <w:t>evidenced</w:t>
            </w:r>
            <w:r>
              <w:rPr>
                <w:color w:val="585858"/>
                <w:spacing w:val="-4"/>
                <w:sz w:val="16"/>
              </w:rPr>
              <w:t xml:space="preserve"> </w:t>
            </w:r>
            <w:r>
              <w:rPr>
                <w:color w:val="585858"/>
                <w:sz w:val="16"/>
              </w:rPr>
              <w:t>in</w:t>
            </w:r>
            <w:r>
              <w:rPr>
                <w:color w:val="585858"/>
                <w:spacing w:val="-3"/>
                <w:sz w:val="16"/>
              </w:rPr>
              <w:t xml:space="preserve"> </w:t>
            </w:r>
            <w:r>
              <w:rPr>
                <w:color w:val="585858"/>
                <w:sz w:val="16"/>
              </w:rPr>
              <w:t>explicit,</w:t>
            </w:r>
            <w:r>
              <w:rPr>
                <w:color w:val="585858"/>
                <w:spacing w:val="-5"/>
                <w:sz w:val="16"/>
              </w:rPr>
              <w:t xml:space="preserve"> </w:t>
            </w:r>
            <w:r>
              <w:rPr>
                <w:color w:val="585858"/>
                <w:sz w:val="16"/>
              </w:rPr>
              <w:t>unambiguous</w:t>
            </w:r>
            <w:r>
              <w:rPr>
                <w:color w:val="585858"/>
                <w:spacing w:val="-4"/>
                <w:sz w:val="16"/>
              </w:rPr>
              <w:t xml:space="preserve"> </w:t>
            </w:r>
            <w:r>
              <w:rPr>
                <w:color w:val="585858"/>
                <w:sz w:val="16"/>
              </w:rPr>
              <w:t>ways.)</w:t>
            </w:r>
          </w:p>
          <w:p w14:paraId="3AF400D1" w14:textId="77777777" w:rsidR="0077479E" w:rsidRDefault="00477AA5">
            <w:pPr>
              <w:pStyle w:val="TableParagraph"/>
              <w:numPr>
                <w:ilvl w:val="0"/>
                <w:numId w:val="61"/>
              </w:numPr>
              <w:tabs>
                <w:tab w:val="left" w:pos="463"/>
              </w:tabs>
              <w:rPr>
                <w:rFonts w:ascii="Symbol"/>
                <w:sz w:val="16"/>
              </w:rPr>
            </w:pPr>
            <w:r>
              <w:rPr>
                <w:b/>
                <w:color w:val="585858"/>
                <w:sz w:val="16"/>
              </w:rPr>
              <w:t>Out-of-control</w:t>
            </w:r>
            <w:r>
              <w:rPr>
                <w:b/>
                <w:color w:val="585858"/>
                <w:spacing w:val="-6"/>
                <w:sz w:val="16"/>
              </w:rPr>
              <w:t xml:space="preserve"> </w:t>
            </w:r>
            <w:r>
              <w:rPr>
                <w:color w:val="585858"/>
                <w:sz w:val="16"/>
              </w:rPr>
              <w:t>(Individual</w:t>
            </w:r>
            <w:r>
              <w:rPr>
                <w:color w:val="585858"/>
                <w:spacing w:val="-4"/>
                <w:sz w:val="16"/>
              </w:rPr>
              <w:t xml:space="preserve"> </w:t>
            </w:r>
            <w:r>
              <w:rPr>
                <w:color w:val="585858"/>
                <w:sz w:val="16"/>
              </w:rPr>
              <w:t>and/or</w:t>
            </w:r>
            <w:r>
              <w:rPr>
                <w:color w:val="585858"/>
                <w:spacing w:val="-7"/>
                <w:sz w:val="16"/>
              </w:rPr>
              <w:t xml:space="preserve"> </w:t>
            </w:r>
            <w:r>
              <w:rPr>
                <w:color w:val="585858"/>
                <w:sz w:val="16"/>
              </w:rPr>
              <w:t>family</w:t>
            </w:r>
            <w:r>
              <w:rPr>
                <w:color w:val="585858"/>
                <w:spacing w:val="-4"/>
                <w:sz w:val="16"/>
              </w:rPr>
              <w:t xml:space="preserve"> </w:t>
            </w:r>
            <w:r>
              <w:rPr>
                <w:color w:val="585858"/>
                <w:sz w:val="16"/>
              </w:rPr>
              <w:t>conditions</w:t>
            </w:r>
            <w:r>
              <w:rPr>
                <w:color w:val="585858"/>
                <w:spacing w:val="-5"/>
                <w:sz w:val="16"/>
              </w:rPr>
              <w:t xml:space="preserve"> </w:t>
            </w:r>
            <w:r>
              <w:rPr>
                <w:color w:val="585858"/>
                <w:sz w:val="16"/>
              </w:rPr>
              <w:t>are</w:t>
            </w:r>
            <w:r>
              <w:rPr>
                <w:color w:val="585858"/>
                <w:spacing w:val="-3"/>
                <w:sz w:val="16"/>
              </w:rPr>
              <w:t xml:space="preserve"> </w:t>
            </w:r>
            <w:r>
              <w:rPr>
                <w:color w:val="585858"/>
                <w:sz w:val="16"/>
              </w:rPr>
              <w:t>unrestrained,</w:t>
            </w:r>
            <w:r>
              <w:rPr>
                <w:color w:val="585858"/>
                <w:spacing w:val="-4"/>
                <w:sz w:val="16"/>
              </w:rPr>
              <w:t xml:space="preserve"> </w:t>
            </w:r>
            <w:r>
              <w:rPr>
                <w:color w:val="585858"/>
                <w:sz w:val="16"/>
              </w:rPr>
              <w:t>unmanaged,</w:t>
            </w:r>
            <w:r>
              <w:rPr>
                <w:color w:val="585858"/>
                <w:spacing w:val="-6"/>
                <w:sz w:val="16"/>
              </w:rPr>
              <w:t xml:space="preserve"> </w:t>
            </w:r>
            <w:r>
              <w:rPr>
                <w:color w:val="585858"/>
                <w:sz w:val="16"/>
              </w:rPr>
              <w:t>not</w:t>
            </w:r>
            <w:r>
              <w:rPr>
                <w:color w:val="585858"/>
                <w:spacing w:val="-3"/>
                <w:sz w:val="16"/>
              </w:rPr>
              <w:t xml:space="preserve"> </w:t>
            </w:r>
            <w:r>
              <w:rPr>
                <w:color w:val="585858"/>
                <w:sz w:val="16"/>
              </w:rPr>
              <w:t>subject</w:t>
            </w:r>
            <w:r>
              <w:rPr>
                <w:color w:val="585858"/>
                <w:spacing w:val="-3"/>
                <w:sz w:val="16"/>
              </w:rPr>
              <w:t xml:space="preserve"> </w:t>
            </w:r>
            <w:r>
              <w:rPr>
                <w:color w:val="585858"/>
                <w:sz w:val="16"/>
              </w:rPr>
              <w:t>to</w:t>
            </w:r>
            <w:r>
              <w:rPr>
                <w:color w:val="585858"/>
                <w:spacing w:val="-4"/>
                <w:sz w:val="16"/>
              </w:rPr>
              <w:t xml:space="preserve"> </w:t>
            </w:r>
            <w:r>
              <w:rPr>
                <w:color w:val="585858"/>
                <w:sz w:val="16"/>
              </w:rPr>
              <w:t>influence</w:t>
            </w:r>
            <w:r>
              <w:rPr>
                <w:color w:val="585858"/>
                <w:spacing w:val="-6"/>
                <w:sz w:val="16"/>
              </w:rPr>
              <w:t xml:space="preserve"> </w:t>
            </w:r>
            <w:r>
              <w:rPr>
                <w:color w:val="585858"/>
                <w:sz w:val="16"/>
              </w:rPr>
              <w:t>or</w:t>
            </w:r>
            <w:r>
              <w:rPr>
                <w:color w:val="585858"/>
                <w:spacing w:val="-5"/>
                <w:sz w:val="16"/>
              </w:rPr>
              <w:t xml:space="preserve"> </w:t>
            </w:r>
            <w:r>
              <w:rPr>
                <w:color w:val="585858"/>
                <w:sz w:val="16"/>
              </w:rPr>
              <w:t>internal</w:t>
            </w:r>
            <w:r>
              <w:rPr>
                <w:color w:val="585858"/>
                <w:spacing w:val="-4"/>
                <w:sz w:val="16"/>
              </w:rPr>
              <w:t xml:space="preserve"> </w:t>
            </w:r>
            <w:r>
              <w:rPr>
                <w:color w:val="585858"/>
                <w:sz w:val="16"/>
              </w:rPr>
              <w:t>control.)</w:t>
            </w:r>
          </w:p>
          <w:p w14:paraId="3DD02CF7" w14:textId="77777777" w:rsidR="0077479E" w:rsidRDefault="00477AA5">
            <w:pPr>
              <w:pStyle w:val="TableParagraph"/>
              <w:numPr>
                <w:ilvl w:val="0"/>
                <w:numId w:val="61"/>
              </w:numPr>
              <w:tabs>
                <w:tab w:val="left" w:pos="463"/>
              </w:tabs>
              <w:rPr>
                <w:rFonts w:ascii="Symbol"/>
                <w:sz w:val="16"/>
              </w:rPr>
            </w:pPr>
            <w:r>
              <w:rPr>
                <w:b/>
                <w:color w:val="585858"/>
                <w:sz w:val="16"/>
              </w:rPr>
              <w:t>Child</w:t>
            </w:r>
            <w:r>
              <w:rPr>
                <w:b/>
                <w:color w:val="585858"/>
                <w:spacing w:val="-2"/>
                <w:sz w:val="16"/>
              </w:rPr>
              <w:t xml:space="preserve"> </w:t>
            </w:r>
            <w:r>
              <w:rPr>
                <w:b/>
                <w:color w:val="585858"/>
                <w:sz w:val="16"/>
              </w:rPr>
              <w:t>is</w:t>
            </w:r>
            <w:r>
              <w:rPr>
                <w:b/>
                <w:color w:val="585858"/>
                <w:spacing w:val="-2"/>
                <w:sz w:val="16"/>
              </w:rPr>
              <w:t xml:space="preserve"> </w:t>
            </w:r>
            <w:r>
              <w:rPr>
                <w:b/>
                <w:color w:val="585858"/>
                <w:sz w:val="16"/>
              </w:rPr>
              <w:t>vulnerable</w:t>
            </w:r>
            <w:r>
              <w:rPr>
                <w:b/>
                <w:color w:val="585858"/>
                <w:spacing w:val="-1"/>
                <w:sz w:val="16"/>
              </w:rPr>
              <w:t xml:space="preserve"> </w:t>
            </w:r>
            <w:r>
              <w:rPr>
                <w:b/>
                <w:color w:val="585858"/>
                <w:sz w:val="16"/>
              </w:rPr>
              <w:t>to</w:t>
            </w:r>
            <w:r>
              <w:rPr>
                <w:b/>
                <w:color w:val="585858"/>
                <w:spacing w:val="-2"/>
                <w:sz w:val="16"/>
              </w:rPr>
              <w:t xml:space="preserve"> </w:t>
            </w:r>
            <w:r>
              <w:rPr>
                <w:b/>
                <w:color w:val="585858"/>
                <w:sz w:val="16"/>
              </w:rPr>
              <w:t>the</w:t>
            </w:r>
            <w:r>
              <w:rPr>
                <w:b/>
                <w:color w:val="585858"/>
                <w:spacing w:val="-4"/>
                <w:sz w:val="16"/>
              </w:rPr>
              <w:t xml:space="preserve"> </w:t>
            </w:r>
            <w:r>
              <w:rPr>
                <w:b/>
                <w:color w:val="585858"/>
                <w:sz w:val="16"/>
              </w:rPr>
              <w:t>threat</w:t>
            </w:r>
            <w:r>
              <w:rPr>
                <w:b/>
                <w:color w:val="585858"/>
                <w:spacing w:val="-4"/>
                <w:sz w:val="16"/>
              </w:rPr>
              <w:t xml:space="preserve"> </w:t>
            </w:r>
            <w:r>
              <w:rPr>
                <w:b/>
                <w:color w:val="585858"/>
                <w:sz w:val="16"/>
              </w:rPr>
              <w:t>of</w:t>
            </w:r>
            <w:r>
              <w:rPr>
                <w:b/>
                <w:color w:val="585858"/>
                <w:spacing w:val="-2"/>
                <w:sz w:val="16"/>
              </w:rPr>
              <w:t xml:space="preserve"> </w:t>
            </w:r>
            <w:r>
              <w:rPr>
                <w:b/>
                <w:color w:val="585858"/>
                <w:sz w:val="16"/>
              </w:rPr>
              <w:t xml:space="preserve">harm </w:t>
            </w:r>
            <w:r>
              <w:rPr>
                <w:color w:val="585858"/>
                <w:sz w:val="16"/>
              </w:rPr>
              <w:t>(A</w:t>
            </w:r>
            <w:r>
              <w:rPr>
                <w:color w:val="585858"/>
                <w:spacing w:val="-1"/>
                <w:sz w:val="16"/>
              </w:rPr>
              <w:t xml:space="preserve"> </w:t>
            </w:r>
            <w:r>
              <w:rPr>
                <w:color w:val="585858"/>
                <w:sz w:val="16"/>
              </w:rPr>
              <w:t>child</w:t>
            </w:r>
            <w:r>
              <w:rPr>
                <w:color w:val="585858"/>
                <w:spacing w:val="-3"/>
                <w:sz w:val="16"/>
              </w:rPr>
              <w:t xml:space="preserve"> </w:t>
            </w:r>
            <w:r>
              <w:rPr>
                <w:color w:val="585858"/>
                <w:sz w:val="16"/>
              </w:rPr>
              <w:t>is</w:t>
            </w:r>
            <w:r>
              <w:rPr>
                <w:color w:val="585858"/>
                <w:spacing w:val="-3"/>
                <w:sz w:val="16"/>
              </w:rPr>
              <w:t xml:space="preserve"> </w:t>
            </w:r>
            <w:r>
              <w:rPr>
                <w:color w:val="585858"/>
                <w:sz w:val="16"/>
              </w:rPr>
              <w:t>vulnerable</w:t>
            </w:r>
            <w:r>
              <w:rPr>
                <w:color w:val="585858"/>
                <w:spacing w:val="-1"/>
                <w:sz w:val="16"/>
              </w:rPr>
              <w:t xml:space="preserve"> </w:t>
            </w:r>
            <w:r>
              <w:rPr>
                <w:color w:val="585858"/>
                <w:sz w:val="16"/>
              </w:rPr>
              <w:t>to</w:t>
            </w:r>
            <w:r>
              <w:rPr>
                <w:color w:val="585858"/>
                <w:spacing w:val="-5"/>
                <w:sz w:val="16"/>
              </w:rPr>
              <w:t xml:space="preserve"> </w:t>
            </w:r>
            <w:r>
              <w:rPr>
                <w:color w:val="585858"/>
                <w:sz w:val="16"/>
              </w:rPr>
              <w:t>the</w:t>
            </w:r>
            <w:r>
              <w:rPr>
                <w:color w:val="585858"/>
                <w:spacing w:val="-4"/>
                <w:sz w:val="16"/>
              </w:rPr>
              <w:t xml:space="preserve"> </w:t>
            </w:r>
            <w:r>
              <w:rPr>
                <w:color w:val="585858"/>
                <w:sz w:val="16"/>
              </w:rPr>
              <w:t>threat</w:t>
            </w:r>
            <w:r>
              <w:rPr>
                <w:color w:val="585858"/>
                <w:spacing w:val="-1"/>
                <w:sz w:val="16"/>
              </w:rPr>
              <w:t xml:space="preserve"> </w:t>
            </w:r>
            <w:r>
              <w:rPr>
                <w:color w:val="585858"/>
                <w:sz w:val="16"/>
              </w:rPr>
              <w:t>of</w:t>
            </w:r>
            <w:r>
              <w:rPr>
                <w:color w:val="585858"/>
                <w:spacing w:val="-2"/>
                <w:sz w:val="16"/>
              </w:rPr>
              <w:t xml:space="preserve"> </w:t>
            </w:r>
            <w:r>
              <w:rPr>
                <w:color w:val="585858"/>
                <w:sz w:val="16"/>
              </w:rPr>
              <w:t>harm</w:t>
            </w:r>
            <w:r>
              <w:rPr>
                <w:color w:val="585858"/>
                <w:spacing w:val="-2"/>
                <w:sz w:val="16"/>
              </w:rPr>
              <w:t xml:space="preserve"> </w:t>
            </w:r>
            <w:r>
              <w:rPr>
                <w:color w:val="585858"/>
                <w:sz w:val="16"/>
              </w:rPr>
              <w:t>due</w:t>
            </w:r>
            <w:r>
              <w:rPr>
                <w:color w:val="585858"/>
                <w:spacing w:val="-4"/>
                <w:sz w:val="16"/>
              </w:rPr>
              <w:t xml:space="preserve"> </w:t>
            </w:r>
            <w:r>
              <w:rPr>
                <w:color w:val="585858"/>
                <w:sz w:val="16"/>
              </w:rPr>
              <w:t>to</w:t>
            </w:r>
            <w:r>
              <w:rPr>
                <w:color w:val="585858"/>
                <w:spacing w:val="-2"/>
                <w:sz w:val="16"/>
              </w:rPr>
              <w:t xml:space="preserve"> </w:t>
            </w:r>
            <w:r>
              <w:rPr>
                <w:color w:val="585858"/>
                <w:sz w:val="16"/>
              </w:rPr>
              <w:t>his/her</w:t>
            </w:r>
            <w:r>
              <w:rPr>
                <w:color w:val="585858"/>
                <w:spacing w:val="-5"/>
                <w:sz w:val="16"/>
              </w:rPr>
              <w:t xml:space="preserve"> </w:t>
            </w:r>
            <w:r>
              <w:rPr>
                <w:color w:val="585858"/>
                <w:sz w:val="16"/>
              </w:rPr>
              <w:t>age,</w:t>
            </w:r>
            <w:r>
              <w:rPr>
                <w:color w:val="585858"/>
                <w:spacing w:val="-2"/>
                <w:sz w:val="16"/>
              </w:rPr>
              <w:t xml:space="preserve"> </w:t>
            </w:r>
            <w:r>
              <w:rPr>
                <w:color w:val="585858"/>
                <w:sz w:val="16"/>
              </w:rPr>
              <w:t>status,</w:t>
            </w:r>
            <w:r>
              <w:rPr>
                <w:color w:val="585858"/>
                <w:spacing w:val="-2"/>
                <w:sz w:val="16"/>
              </w:rPr>
              <w:t xml:space="preserve"> </w:t>
            </w:r>
            <w:r>
              <w:rPr>
                <w:color w:val="585858"/>
                <w:sz w:val="16"/>
              </w:rPr>
              <w:t>etc.)</w:t>
            </w:r>
          </w:p>
          <w:p w14:paraId="7659CDCE" w14:textId="77777777" w:rsidR="0077479E" w:rsidRDefault="00477AA5">
            <w:pPr>
              <w:pStyle w:val="TableParagraph"/>
              <w:numPr>
                <w:ilvl w:val="0"/>
                <w:numId w:val="61"/>
              </w:numPr>
              <w:tabs>
                <w:tab w:val="left" w:pos="463"/>
              </w:tabs>
              <w:rPr>
                <w:rFonts w:ascii="Symbol"/>
                <w:sz w:val="16"/>
              </w:rPr>
            </w:pPr>
            <w:r>
              <w:rPr>
                <w:b/>
                <w:color w:val="585858"/>
                <w:sz w:val="16"/>
              </w:rPr>
              <w:t>Harm</w:t>
            </w:r>
            <w:r>
              <w:rPr>
                <w:b/>
                <w:color w:val="585858"/>
                <w:spacing w:val="-2"/>
                <w:sz w:val="16"/>
              </w:rPr>
              <w:t xml:space="preserve"> </w:t>
            </w:r>
            <w:r>
              <w:rPr>
                <w:b/>
                <w:color w:val="585858"/>
                <w:sz w:val="16"/>
              </w:rPr>
              <w:t>is</w:t>
            </w:r>
            <w:r>
              <w:rPr>
                <w:b/>
                <w:color w:val="585858"/>
                <w:spacing w:val="-6"/>
                <w:sz w:val="16"/>
              </w:rPr>
              <w:t xml:space="preserve"> </w:t>
            </w:r>
            <w:r>
              <w:rPr>
                <w:b/>
                <w:color w:val="585858"/>
                <w:sz w:val="16"/>
              </w:rPr>
              <w:t>likely</w:t>
            </w:r>
            <w:r>
              <w:rPr>
                <w:b/>
                <w:color w:val="585858"/>
                <w:spacing w:val="-2"/>
                <w:sz w:val="16"/>
              </w:rPr>
              <w:t xml:space="preserve"> </w:t>
            </w:r>
            <w:r>
              <w:rPr>
                <w:b/>
                <w:color w:val="585858"/>
                <w:sz w:val="16"/>
              </w:rPr>
              <w:t>to</w:t>
            </w:r>
            <w:r>
              <w:rPr>
                <w:b/>
                <w:color w:val="585858"/>
                <w:spacing w:val="-6"/>
                <w:sz w:val="16"/>
              </w:rPr>
              <w:t xml:space="preserve"> </w:t>
            </w:r>
            <w:r>
              <w:rPr>
                <w:b/>
                <w:color w:val="585858"/>
                <w:sz w:val="16"/>
              </w:rPr>
              <w:t>occur</w:t>
            </w:r>
            <w:r>
              <w:rPr>
                <w:b/>
                <w:color w:val="585858"/>
                <w:spacing w:val="-3"/>
                <w:sz w:val="16"/>
              </w:rPr>
              <w:t xml:space="preserve"> </w:t>
            </w:r>
            <w:r>
              <w:rPr>
                <w:b/>
                <w:color w:val="585858"/>
                <w:sz w:val="16"/>
              </w:rPr>
              <w:t>if</w:t>
            </w:r>
            <w:r>
              <w:rPr>
                <w:b/>
                <w:color w:val="585858"/>
                <w:spacing w:val="-3"/>
                <w:sz w:val="16"/>
              </w:rPr>
              <w:t xml:space="preserve"> </w:t>
            </w:r>
            <w:r>
              <w:rPr>
                <w:b/>
                <w:color w:val="585858"/>
                <w:sz w:val="16"/>
              </w:rPr>
              <w:t>not</w:t>
            </w:r>
            <w:r>
              <w:rPr>
                <w:b/>
                <w:color w:val="585858"/>
                <w:spacing w:val="-2"/>
                <w:sz w:val="16"/>
              </w:rPr>
              <w:t xml:space="preserve"> </w:t>
            </w:r>
            <w:r>
              <w:rPr>
                <w:b/>
                <w:color w:val="585858"/>
                <w:sz w:val="16"/>
              </w:rPr>
              <w:t>controlled</w:t>
            </w:r>
            <w:r>
              <w:rPr>
                <w:b/>
                <w:color w:val="585858"/>
                <w:spacing w:val="-2"/>
                <w:sz w:val="16"/>
              </w:rPr>
              <w:t xml:space="preserve"> </w:t>
            </w:r>
            <w:r>
              <w:rPr>
                <w:color w:val="585858"/>
                <w:sz w:val="16"/>
              </w:rPr>
              <w:t>(Without</w:t>
            </w:r>
            <w:r>
              <w:rPr>
                <w:color w:val="585858"/>
                <w:spacing w:val="-2"/>
                <w:sz w:val="16"/>
              </w:rPr>
              <w:t xml:space="preserve"> </w:t>
            </w:r>
            <w:r>
              <w:rPr>
                <w:color w:val="585858"/>
                <w:sz w:val="16"/>
              </w:rPr>
              <w:t>intervention</w:t>
            </w:r>
            <w:r>
              <w:rPr>
                <w:color w:val="585858"/>
                <w:spacing w:val="-3"/>
                <w:sz w:val="16"/>
              </w:rPr>
              <w:t xml:space="preserve"> </w:t>
            </w:r>
            <w:r>
              <w:rPr>
                <w:color w:val="585858"/>
                <w:sz w:val="16"/>
              </w:rPr>
              <w:t>to</w:t>
            </w:r>
            <w:r>
              <w:rPr>
                <w:color w:val="585858"/>
                <w:spacing w:val="-3"/>
                <w:sz w:val="16"/>
              </w:rPr>
              <w:t xml:space="preserve"> </w:t>
            </w:r>
            <w:r>
              <w:rPr>
                <w:color w:val="585858"/>
                <w:sz w:val="16"/>
              </w:rPr>
              <w:t>control,</w:t>
            </w:r>
            <w:r>
              <w:rPr>
                <w:color w:val="585858"/>
                <w:spacing w:val="-3"/>
                <w:sz w:val="16"/>
              </w:rPr>
              <w:t xml:space="preserve"> </w:t>
            </w:r>
            <w:r>
              <w:rPr>
                <w:color w:val="585858"/>
                <w:sz w:val="16"/>
              </w:rPr>
              <w:t>the</w:t>
            </w:r>
            <w:r>
              <w:rPr>
                <w:color w:val="585858"/>
                <w:spacing w:val="-2"/>
                <w:sz w:val="16"/>
              </w:rPr>
              <w:t xml:space="preserve"> </w:t>
            </w:r>
            <w:r>
              <w:rPr>
                <w:color w:val="585858"/>
                <w:sz w:val="16"/>
              </w:rPr>
              <w:t>child</w:t>
            </w:r>
            <w:r>
              <w:rPr>
                <w:color w:val="585858"/>
                <w:spacing w:val="-4"/>
                <w:sz w:val="16"/>
              </w:rPr>
              <w:t xml:space="preserve"> </w:t>
            </w:r>
            <w:r>
              <w:rPr>
                <w:color w:val="585858"/>
                <w:sz w:val="16"/>
              </w:rPr>
              <w:t>will</w:t>
            </w:r>
            <w:r>
              <w:rPr>
                <w:color w:val="585858"/>
                <w:spacing w:val="-3"/>
                <w:sz w:val="16"/>
              </w:rPr>
              <w:t xml:space="preserve"> </w:t>
            </w:r>
            <w:r>
              <w:rPr>
                <w:color w:val="585858"/>
                <w:sz w:val="16"/>
              </w:rPr>
              <w:t>be</w:t>
            </w:r>
            <w:r>
              <w:rPr>
                <w:color w:val="585858"/>
                <w:spacing w:val="-5"/>
                <w:sz w:val="16"/>
              </w:rPr>
              <w:t xml:space="preserve"> </w:t>
            </w:r>
            <w:r>
              <w:rPr>
                <w:color w:val="585858"/>
                <w:sz w:val="16"/>
              </w:rPr>
              <w:t>harmed.)</w:t>
            </w:r>
          </w:p>
          <w:p w14:paraId="6E393C03" w14:textId="77777777" w:rsidR="0077479E" w:rsidRDefault="00477AA5">
            <w:pPr>
              <w:pStyle w:val="TableParagraph"/>
              <w:numPr>
                <w:ilvl w:val="0"/>
                <w:numId w:val="61"/>
              </w:numPr>
              <w:tabs>
                <w:tab w:val="left" w:pos="463"/>
              </w:tabs>
              <w:spacing w:before="35" w:line="184" w:lineRule="exact"/>
              <w:ind w:right="152"/>
              <w:rPr>
                <w:rFonts w:ascii="Symbol"/>
                <w:sz w:val="18"/>
              </w:rPr>
            </w:pPr>
            <w:r>
              <w:rPr>
                <w:b/>
                <w:color w:val="585858"/>
                <w:sz w:val="16"/>
              </w:rPr>
              <w:t xml:space="preserve">Potential of moderate to severe harm </w:t>
            </w:r>
            <w:r>
              <w:rPr>
                <w:color w:val="585858"/>
                <w:sz w:val="16"/>
              </w:rPr>
              <w:t>(The consequence of the maltreatment are at a level consistent with a medium, severe, egregious, near fatal or fatal level of physical abuse, sexual abuse or</w:t>
            </w:r>
            <w:r>
              <w:rPr>
                <w:color w:val="585858"/>
                <w:spacing w:val="-27"/>
                <w:sz w:val="16"/>
              </w:rPr>
              <w:t xml:space="preserve"> </w:t>
            </w:r>
            <w:r>
              <w:rPr>
                <w:color w:val="585858"/>
                <w:sz w:val="16"/>
              </w:rPr>
              <w:t>neglect.)</w:t>
            </w:r>
          </w:p>
        </w:tc>
      </w:tr>
      <w:tr w:rsidR="0077479E" w14:paraId="3AE0019A" w14:textId="77777777">
        <w:trPr>
          <w:trHeight w:val="620"/>
        </w:trPr>
        <w:tc>
          <w:tcPr>
            <w:tcW w:w="6681" w:type="dxa"/>
          </w:tcPr>
          <w:p w14:paraId="7D743B8F" w14:textId="77777777" w:rsidR="0077479E" w:rsidRDefault="00477AA5">
            <w:pPr>
              <w:pStyle w:val="TableParagraph"/>
              <w:spacing w:line="242" w:lineRule="auto"/>
              <w:ind w:left="102" w:right="333"/>
              <w:rPr>
                <w:b/>
                <w:sz w:val="16"/>
              </w:rPr>
            </w:pPr>
            <w:r>
              <w:rPr>
                <w:b/>
                <w:color w:val="585858"/>
                <w:sz w:val="16"/>
              </w:rPr>
              <w:t>List all household/family members who participated in completion of sections 1-2B and the date the tool was completed.</w:t>
            </w:r>
          </w:p>
        </w:tc>
        <w:tc>
          <w:tcPr>
            <w:tcW w:w="1445" w:type="dxa"/>
          </w:tcPr>
          <w:p w14:paraId="6F1DE1B8" w14:textId="77777777" w:rsidR="0077479E" w:rsidRDefault="00477AA5">
            <w:pPr>
              <w:pStyle w:val="TableParagraph"/>
              <w:spacing w:line="300" w:lineRule="auto"/>
              <w:ind w:left="83" w:right="132"/>
              <w:rPr>
                <w:sz w:val="16"/>
              </w:rPr>
            </w:pPr>
            <w:r>
              <w:rPr>
                <w:color w:val="585858"/>
                <w:sz w:val="16"/>
              </w:rPr>
              <w:t>Date:  Completed</w:t>
            </w:r>
            <w:r>
              <w:rPr>
                <w:color w:val="585858"/>
                <w:spacing w:val="-9"/>
                <w:sz w:val="16"/>
              </w:rPr>
              <w:t xml:space="preserve"> </w:t>
            </w:r>
            <w:r>
              <w:rPr>
                <w:color w:val="585858"/>
                <w:sz w:val="16"/>
              </w:rPr>
              <w:t>With:</w:t>
            </w:r>
          </w:p>
        </w:tc>
        <w:tc>
          <w:tcPr>
            <w:tcW w:w="1448" w:type="dxa"/>
          </w:tcPr>
          <w:p w14:paraId="68694AF3" w14:textId="77777777" w:rsidR="0077479E" w:rsidRDefault="00477AA5">
            <w:pPr>
              <w:pStyle w:val="TableParagraph"/>
              <w:spacing w:line="300" w:lineRule="auto"/>
              <w:ind w:left="102" w:right="98"/>
              <w:rPr>
                <w:sz w:val="16"/>
              </w:rPr>
            </w:pPr>
            <w:r>
              <w:rPr>
                <w:color w:val="585858"/>
                <w:sz w:val="16"/>
              </w:rPr>
              <w:t>Update: Completed With:</w:t>
            </w:r>
          </w:p>
        </w:tc>
        <w:tc>
          <w:tcPr>
            <w:tcW w:w="1445" w:type="dxa"/>
          </w:tcPr>
          <w:p w14:paraId="2A6D36E7" w14:textId="77777777" w:rsidR="0077479E" w:rsidRDefault="00477AA5">
            <w:pPr>
              <w:pStyle w:val="TableParagraph"/>
              <w:spacing w:line="300" w:lineRule="auto"/>
              <w:ind w:left="102" w:right="95"/>
              <w:rPr>
                <w:sz w:val="16"/>
              </w:rPr>
            </w:pPr>
            <w:r>
              <w:rPr>
                <w:color w:val="585858"/>
                <w:sz w:val="16"/>
              </w:rPr>
              <w:t>Update: Completed With:</w:t>
            </w:r>
          </w:p>
        </w:tc>
      </w:tr>
      <w:tr w:rsidR="0077479E" w14:paraId="3F544884" w14:textId="77777777">
        <w:trPr>
          <w:trHeight w:val="780"/>
        </w:trPr>
        <w:tc>
          <w:tcPr>
            <w:tcW w:w="6681" w:type="dxa"/>
          </w:tcPr>
          <w:p w14:paraId="3EAA47F0" w14:textId="77777777" w:rsidR="0077479E" w:rsidRDefault="00477AA5">
            <w:pPr>
              <w:pStyle w:val="TableParagraph"/>
              <w:tabs>
                <w:tab w:val="left" w:pos="535"/>
              </w:tabs>
              <w:spacing w:line="199" w:lineRule="exact"/>
              <w:ind w:left="175"/>
              <w:rPr>
                <w:sz w:val="18"/>
              </w:rPr>
            </w:pPr>
            <w:r>
              <w:rPr>
                <w:color w:val="585858"/>
                <w:sz w:val="16"/>
              </w:rPr>
              <w:t>1.</w:t>
            </w:r>
            <w:r>
              <w:rPr>
                <w:color w:val="585858"/>
                <w:sz w:val="16"/>
              </w:rPr>
              <w:tab/>
            </w:r>
            <w:r>
              <w:rPr>
                <w:color w:val="585858"/>
                <w:sz w:val="18"/>
              </w:rPr>
              <w:t>Caregiver(s) substance use impacts ability to supervise, protect</w:t>
            </w:r>
            <w:r>
              <w:rPr>
                <w:color w:val="585858"/>
                <w:spacing w:val="-38"/>
                <w:sz w:val="18"/>
              </w:rPr>
              <w:t xml:space="preserve"> </w:t>
            </w:r>
            <w:r>
              <w:rPr>
                <w:color w:val="585858"/>
                <w:sz w:val="18"/>
              </w:rPr>
              <w:t>and/or</w:t>
            </w:r>
          </w:p>
          <w:p w14:paraId="0FCACE7C" w14:textId="77777777" w:rsidR="0077479E" w:rsidRDefault="00477AA5">
            <w:pPr>
              <w:pStyle w:val="TableParagraph"/>
              <w:ind w:left="535"/>
              <w:rPr>
                <w:color w:val="585858"/>
                <w:sz w:val="18"/>
              </w:rPr>
            </w:pPr>
            <w:r>
              <w:rPr>
                <w:color w:val="585858"/>
                <w:sz w:val="18"/>
              </w:rPr>
              <w:t>care for the child/youth.</w:t>
            </w:r>
          </w:p>
          <w:p w14:paraId="2596979C" w14:textId="0C81FF70" w:rsidR="002F7D2E" w:rsidRDefault="002F7D2E">
            <w:pPr>
              <w:pStyle w:val="TableParagraph"/>
              <w:ind w:left="535"/>
              <w:rPr>
                <w:sz w:val="18"/>
              </w:rPr>
            </w:pPr>
          </w:p>
        </w:tc>
        <w:tc>
          <w:tcPr>
            <w:tcW w:w="1445" w:type="dxa"/>
          </w:tcPr>
          <w:p w14:paraId="1D42F1D9" w14:textId="5F1B8DB7" w:rsidR="0077479E" w:rsidRDefault="00477AA5">
            <w:pPr>
              <w:pStyle w:val="TableParagraph"/>
              <w:numPr>
                <w:ilvl w:val="0"/>
                <w:numId w:val="60"/>
              </w:numPr>
              <w:tabs>
                <w:tab w:val="left" w:pos="461"/>
                <w:tab w:val="left" w:pos="462"/>
              </w:tabs>
              <w:spacing w:line="211" w:lineRule="exact"/>
              <w:rPr>
                <w:sz w:val="18"/>
              </w:rPr>
            </w:pPr>
            <w:r>
              <w:rPr>
                <w:color w:val="585858"/>
                <w:sz w:val="18"/>
              </w:rPr>
              <w:t>Yes</w:t>
            </w:r>
          </w:p>
          <w:p w14:paraId="2C44D1D3" w14:textId="77777777" w:rsidR="0077479E" w:rsidRDefault="00477AA5">
            <w:pPr>
              <w:pStyle w:val="TableParagraph"/>
              <w:numPr>
                <w:ilvl w:val="0"/>
                <w:numId w:val="60"/>
              </w:numPr>
              <w:tabs>
                <w:tab w:val="left" w:pos="461"/>
                <w:tab w:val="left" w:pos="462"/>
              </w:tabs>
              <w:rPr>
                <w:sz w:val="18"/>
              </w:rPr>
            </w:pPr>
            <w:r>
              <w:rPr>
                <w:color w:val="585858"/>
                <w:sz w:val="18"/>
              </w:rPr>
              <w:t>No</w:t>
            </w:r>
          </w:p>
        </w:tc>
        <w:tc>
          <w:tcPr>
            <w:tcW w:w="1448" w:type="dxa"/>
          </w:tcPr>
          <w:p w14:paraId="673243C6" w14:textId="77777777" w:rsidR="0077479E" w:rsidRDefault="00477AA5">
            <w:pPr>
              <w:pStyle w:val="TableParagraph"/>
              <w:numPr>
                <w:ilvl w:val="0"/>
                <w:numId w:val="59"/>
              </w:numPr>
              <w:tabs>
                <w:tab w:val="left" w:pos="462"/>
                <w:tab w:val="left" w:pos="463"/>
              </w:tabs>
              <w:spacing w:line="211" w:lineRule="exact"/>
              <w:rPr>
                <w:sz w:val="18"/>
              </w:rPr>
            </w:pPr>
            <w:r>
              <w:rPr>
                <w:color w:val="585858"/>
                <w:sz w:val="18"/>
              </w:rPr>
              <w:t>Yes</w:t>
            </w:r>
          </w:p>
          <w:p w14:paraId="0E5EDEA5" w14:textId="77777777" w:rsidR="0077479E" w:rsidRDefault="00477AA5">
            <w:pPr>
              <w:pStyle w:val="TableParagraph"/>
              <w:numPr>
                <w:ilvl w:val="0"/>
                <w:numId w:val="59"/>
              </w:numPr>
              <w:tabs>
                <w:tab w:val="left" w:pos="462"/>
                <w:tab w:val="left" w:pos="463"/>
              </w:tabs>
              <w:rPr>
                <w:sz w:val="18"/>
              </w:rPr>
            </w:pPr>
            <w:r>
              <w:rPr>
                <w:color w:val="585858"/>
                <w:sz w:val="18"/>
              </w:rPr>
              <w:t>No</w:t>
            </w:r>
          </w:p>
        </w:tc>
        <w:tc>
          <w:tcPr>
            <w:tcW w:w="1445" w:type="dxa"/>
          </w:tcPr>
          <w:p w14:paraId="68902001" w14:textId="77777777" w:rsidR="0077479E" w:rsidRDefault="00477AA5">
            <w:pPr>
              <w:pStyle w:val="TableParagraph"/>
              <w:numPr>
                <w:ilvl w:val="0"/>
                <w:numId w:val="58"/>
              </w:numPr>
              <w:tabs>
                <w:tab w:val="left" w:pos="462"/>
                <w:tab w:val="left" w:pos="463"/>
              </w:tabs>
              <w:spacing w:line="211" w:lineRule="exact"/>
              <w:rPr>
                <w:sz w:val="18"/>
              </w:rPr>
            </w:pPr>
            <w:r>
              <w:rPr>
                <w:color w:val="585858"/>
                <w:sz w:val="18"/>
              </w:rPr>
              <w:t>Yes</w:t>
            </w:r>
          </w:p>
          <w:p w14:paraId="7C28ABD0" w14:textId="77777777" w:rsidR="0077479E" w:rsidRDefault="00477AA5">
            <w:pPr>
              <w:pStyle w:val="TableParagraph"/>
              <w:numPr>
                <w:ilvl w:val="0"/>
                <w:numId w:val="58"/>
              </w:numPr>
              <w:tabs>
                <w:tab w:val="left" w:pos="462"/>
                <w:tab w:val="left" w:pos="463"/>
              </w:tabs>
              <w:rPr>
                <w:sz w:val="18"/>
              </w:rPr>
            </w:pPr>
            <w:r>
              <w:rPr>
                <w:color w:val="585858"/>
                <w:sz w:val="18"/>
              </w:rPr>
              <w:t>No</w:t>
            </w:r>
          </w:p>
        </w:tc>
      </w:tr>
      <w:tr w:rsidR="0077479E" w14:paraId="411868D2" w14:textId="77777777">
        <w:trPr>
          <w:trHeight w:val="780"/>
        </w:trPr>
        <w:tc>
          <w:tcPr>
            <w:tcW w:w="6681" w:type="dxa"/>
          </w:tcPr>
          <w:p w14:paraId="1F6ED6D5" w14:textId="77777777" w:rsidR="0077479E" w:rsidRDefault="00477AA5">
            <w:pPr>
              <w:pStyle w:val="TableParagraph"/>
              <w:tabs>
                <w:tab w:val="left" w:pos="535"/>
              </w:tabs>
              <w:spacing w:line="198" w:lineRule="exact"/>
              <w:ind w:left="175"/>
              <w:rPr>
                <w:sz w:val="18"/>
              </w:rPr>
            </w:pPr>
            <w:r>
              <w:rPr>
                <w:color w:val="585858"/>
                <w:sz w:val="16"/>
              </w:rPr>
              <w:t>2.</w:t>
            </w:r>
            <w:r>
              <w:rPr>
                <w:color w:val="585858"/>
                <w:sz w:val="16"/>
              </w:rPr>
              <w:tab/>
            </w:r>
            <w:r>
              <w:rPr>
                <w:color w:val="585858"/>
                <w:sz w:val="18"/>
              </w:rPr>
              <w:t>Caregiver(s) is unwilling or unable to meet the child/youth's</w:t>
            </w:r>
            <w:r>
              <w:rPr>
                <w:color w:val="585858"/>
                <w:spacing w:val="-37"/>
                <w:sz w:val="18"/>
              </w:rPr>
              <w:t xml:space="preserve"> </w:t>
            </w:r>
            <w:r>
              <w:rPr>
                <w:color w:val="585858"/>
                <w:sz w:val="18"/>
              </w:rPr>
              <w:t>immediate</w:t>
            </w:r>
          </w:p>
          <w:p w14:paraId="7A346BE9" w14:textId="77777777" w:rsidR="0077479E" w:rsidRDefault="00477AA5">
            <w:pPr>
              <w:pStyle w:val="TableParagraph"/>
              <w:ind w:left="535"/>
              <w:rPr>
                <w:sz w:val="18"/>
              </w:rPr>
            </w:pPr>
            <w:r>
              <w:rPr>
                <w:color w:val="585858"/>
                <w:sz w:val="18"/>
              </w:rPr>
              <w:t>needs for food, clothing, and shelter.</w:t>
            </w:r>
          </w:p>
        </w:tc>
        <w:tc>
          <w:tcPr>
            <w:tcW w:w="1445" w:type="dxa"/>
          </w:tcPr>
          <w:p w14:paraId="481CD53C" w14:textId="77777777" w:rsidR="0077479E" w:rsidRDefault="00477AA5">
            <w:pPr>
              <w:pStyle w:val="TableParagraph"/>
              <w:numPr>
                <w:ilvl w:val="0"/>
                <w:numId w:val="57"/>
              </w:numPr>
              <w:tabs>
                <w:tab w:val="left" w:pos="461"/>
                <w:tab w:val="left" w:pos="462"/>
              </w:tabs>
              <w:spacing w:line="210" w:lineRule="exact"/>
              <w:rPr>
                <w:sz w:val="18"/>
              </w:rPr>
            </w:pPr>
            <w:r>
              <w:rPr>
                <w:color w:val="585858"/>
                <w:sz w:val="18"/>
              </w:rPr>
              <w:t>Yes</w:t>
            </w:r>
          </w:p>
          <w:p w14:paraId="152D47ED" w14:textId="77777777" w:rsidR="0077479E" w:rsidRDefault="00477AA5">
            <w:pPr>
              <w:pStyle w:val="TableParagraph"/>
              <w:numPr>
                <w:ilvl w:val="0"/>
                <w:numId w:val="57"/>
              </w:numPr>
              <w:tabs>
                <w:tab w:val="left" w:pos="461"/>
                <w:tab w:val="left" w:pos="462"/>
              </w:tabs>
              <w:rPr>
                <w:sz w:val="18"/>
              </w:rPr>
            </w:pPr>
            <w:r>
              <w:rPr>
                <w:color w:val="585858"/>
                <w:sz w:val="18"/>
              </w:rPr>
              <w:t>No</w:t>
            </w:r>
          </w:p>
        </w:tc>
        <w:tc>
          <w:tcPr>
            <w:tcW w:w="1448" w:type="dxa"/>
          </w:tcPr>
          <w:p w14:paraId="052CFC82" w14:textId="77777777" w:rsidR="0077479E" w:rsidRDefault="00477AA5">
            <w:pPr>
              <w:pStyle w:val="TableParagraph"/>
              <w:numPr>
                <w:ilvl w:val="0"/>
                <w:numId w:val="56"/>
              </w:numPr>
              <w:tabs>
                <w:tab w:val="left" w:pos="462"/>
                <w:tab w:val="left" w:pos="463"/>
              </w:tabs>
              <w:spacing w:line="210" w:lineRule="exact"/>
              <w:rPr>
                <w:sz w:val="18"/>
              </w:rPr>
            </w:pPr>
            <w:r>
              <w:rPr>
                <w:color w:val="585858"/>
                <w:sz w:val="18"/>
              </w:rPr>
              <w:t>Yes</w:t>
            </w:r>
          </w:p>
          <w:p w14:paraId="29DFBD8D" w14:textId="77777777" w:rsidR="0077479E" w:rsidRDefault="00477AA5">
            <w:pPr>
              <w:pStyle w:val="TableParagraph"/>
              <w:numPr>
                <w:ilvl w:val="0"/>
                <w:numId w:val="56"/>
              </w:numPr>
              <w:tabs>
                <w:tab w:val="left" w:pos="462"/>
                <w:tab w:val="left" w:pos="463"/>
              </w:tabs>
              <w:rPr>
                <w:sz w:val="18"/>
              </w:rPr>
            </w:pPr>
            <w:r>
              <w:rPr>
                <w:color w:val="585858"/>
                <w:sz w:val="18"/>
              </w:rPr>
              <w:t>No</w:t>
            </w:r>
          </w:p>
        </w:tc>
        <w:tc>
          <w:tcPr>
            <w:tcW w:w="1445" w:type="dxa"/>
          </w:tcPr>
          <w:p w14:paraId="07779827" w14:textId="77777777" w:rsidR="0077479E" w:rsidRDefault="00477AA5">
            <w:pPr>
              <w:pStyle w:val="TableParagraph"/>
              <w:numPr>
                <w:ilvl w:val="0"/>
                <w:numId w:val="55"/>
              </w:numPr>
              <w:tabs>
                <w:tab w:val="left" w:pos="462"/>
                <w:tab w:val="left" w:pos="463"/>
              </w:tabs>
              <w:spacing w:line="210" w:lineRule="exact"/>
              <w:rPr>
                <w:sz w:val="18"/>
              </w:rPr>
            </w:pPr>
            <w:r>
              <w:rPr>
                <w:color w:val="585858"/>
                <w:sz w:val="18"/>
              </w:rPr>
              <w:t>Yes</w:t>
            </w:r>
          </w:p>
          <w:p w14:paraId="1214C00D" w14:textId="77777777" w:rsidR="0077479E" w:rsidRDefault="00477AA5">
            <w:pPr>
              <w:pStyle w:val="TableParagraph"/>
              <w:numPr>
                <w:ilvl w:val="0"/>
                <w:numId w:val="55"/>
              </w:numPr>
              <w:tabs>
                <w:tab w:val="left" w:pos="462"/>
                <w:tab w:val="left" w:pos="463"/>
              </w:tabs>
              <w:rPr>
                <w:sz w:val="18"/>
              </w:rPr>
            </w:pPr>
            <w:r>
              <w:rPr>
                <w:color w:val="585858"/>
                <w:sz w:val="18"/>
              </w:rPr>
              <w:t>No</w:t>
            </w:r>
          </w:p>
        </w:tc>
      </w:tr>
      <w:tr w:rsidR="0077479E" w14:paraId="40347838" w14:textId="77777777">
        <w:trPr>
          <w:trHeight w:val="780"/>
        </w:trPr>
        <w:tc>
          <w:tcPr>
            <w:tcW w:w="6681" w:type="dxa"/>
          </w:tcPr>
          <w:p w14:paraId="607A1FAC" w14:textId="77777777" w:rsidR="0077479E" w:rsidRDefault="00477AA5">
            <w:pPr>
              <w:pStyle w:val="TableParagraph"/>
              <w:tabs>
                <w:tab w:val="left" w:pos="535"/>
              </w:tabs>
              <w:spacing w:line="198" w:lineRule="exact"/>
              <w:ind w:left="175"/>
              <w:rPr>
                <w:sz w:val="18"/>
              </w:rPr>
            </w:pPr>
            <w:r>
              <w:rPr>
                <w:color w:val="585858"/>
                <w:sz w:val="16"/>
              </w:rPr>
              <w:t>3.</w:t>
            </w:r>
            <w:r>
              <w:rPr>
                <w:color w:val="585858"/>
                <w:sz w:val="16"/>
              </w:rPr>
              <w:tab/>
            </w:r>
            <w:r>
              <w:rPr>
                <w:color w:val="585858"/>
                <w:sz w:val="18"/>
              </w:rPr>
              <w:t>Caregiver(s)</w:t>
            </w:r>
            <w:r>
              <w:rPr>
                <w:color w:val="585858"/>
                <w:spacing w:val="-4"/>
                <w:sz w:val="18"/>
              </w:rPr>
              <w:t xml:space="preserve"> </w:t>
            </w:r>
            <w:r>
              <w:rPr>
                <w:color w:val="585858"/>
                <w:sz w:val="18"/>
              </w:rPr>
              <w:t>is</w:t>
            </w:r>
            <w:r>
              <w:rPr>
                <w:color w:val="585858"/>
                <w:spacing w:val="-6"/>
                <w:sz w:val="18"/>
              </w:rPr>
              <w:t xml:space="preserve"> </w:t>
            </w:r>
            <w:r>
              <w:rPr>
                <w:color w:val="585858"/>
                <w:sz w:val="18"/>
              </w:rPr>
              <w:t>unwilling</w:t>
            </w:r>
            <w:r>
              <w:rPr>
                <w:color w:val="585858"/>
                <w:spacing w:val="-4"/>
                <w:sz w:val="18"/>
              </w:rPr>
              <w:t xml:space="preserve"> </w:t>
            </w:r>
            <w:r>
              <w:rPr>
                <w:color w:val="585858"/>
                <w:sz w:val="18"/>
              </w:rPr>
              <w:t>or</w:t>
            </w:r>
            <w:r>
              <w:rPr>
                <w:color w:val="585858"/>
                <w:spacing w:val="-5"/>
                <w:sz w:val="18"/>
              </w:rPr>
              <w:t xml:space="preserve"> </w:t>
            </w:r>
            <w:r>
              <w:rPr>
                <w:color w:val="585858"/>
                <w:sz w:val="18"/>
              </w:rPr>
              <w:t>unable</w:t>
            </w:r>
            <w:r>
              <w:rPr>
                <w:color w:val="585858"/>
                <w:spacing w:val="-5"/>
                <w:sz w:val="18"/>
              </w:rPr>
              <w:t xml:space="preserve"> </w:t>
            </w:r>
            <w:r>
              <w:rPr>
                <w:color w:val="585858"/>
                <w:sz w:val="18"/>
              </w:rPr>
              <w:t>to</w:t>
            </w:r>
            <w:r>
              <w:rPr>
                <w:color w:val="585858"/>
                <w:spacing w:val="-5"/>
                <w:sz w:val="18"/>
              </w:rPr>
              <w:t xml:space="preserve"> </w:t>
            </w:r>
            <w:r>
              <w:rPr>
                <w:color w:val="585858"/>
                <w:sz w:val="18"/>
              </w:rPr>
              <w:t>meet</w:t>
            </w:r>
            <w:r>
              <w:rPr>
                <w:color w:val="585858"/>
                <w:spacing w:val="-4"/>
                <w:sz w:val="18"/>
              </w:rPr>
              <w:t xml:space="preserve"> </w:t>
            </w:r>
            <w:r>
              <w:rPr>
                <w:color w:val="585858"/>
                <w:sz w:val="18"/>
              </w:rPr>
              <w:t>the</w:t>
            </w:r>
            <w:r>
              <w:rPr>
                <w:color w:val="585858"/>
                <w:spacing w:val="-5"/>
                <w:sz w:val="18"/>
              </w:rPr>
              <w:t xml:space="preserve"> </w:t>
            </w:r>
            <w:r>
              <w:rPr>
                <w:color w:val="585858"/>
                <w:sz w:val="18"/>
              </w:rPr>
              <w:t>child/youth’s</w:t>
            </w:r>
            <w:r>
              <w:rPr>
                <w:color w:val="585858"/>
                <w:spacing w:val="-6"/>
                <w:sz w:val="18"/>
              </w:rPr>
              <w:t xml:space="preserve"> </w:t>
            </w:r>
            <w:r>
              <w:rPr>
                <w:color w:val="585858"/>
                <w:sz w:val="18"/>
              </w:rPr>
              <w:t>significant</w:t>
            </w:r>
          </w:p>
          <w:p w14:paraId="481DEC17" w14:textId="77777777" w:rsidR="0077479E" w:rsidRDefault="00477AA5">
            <w:pPr>
              <w:pStyle w:val="TableParagraph"/>
              <w:ind w:left="535"/>
              <w:rPr>
                <w:sz w:val="18"/>
              </w:rPr>
            </w:pPr>
            <w:r>
              <w:rPr>
                <w:color w:val="585858"/>
                <w:sz w:val="18"/>
              </w:rPr>
              <w:t>medical or mental health care needs.</w:t>
            </w:r>
          </w:p>
        </w:tc>
        <w:tc>
          <w:tcPr>
            <w:tcW w:w="1445" w:type="dxa"/>
          </w:tcPr>
          <w:p w14:paraId="3EF709B2" w14:textId="77777777" w:rsidR="0077479E" w:rsidRDefault="00477AA5">
            <w:pPr>
              <w:pStyle w:val="TableParagraph"/>
              <w:numPr>
                <w:ilvl w:val="0"/>
                <w:numId w:val="54"/>
              </w:numPr>
              <w:tabs>
                <w:tab w:val="left" w:pos="461"/>
                <w:tab w:val="left" w:pos="462"/>
              </w:tabs>
              <w:spacing w:line="210" w:lineRule="exact"/>
              <w:rPr>
                <w:sz w:val="18"/>
              </w:rPr>
            </w:pPr>
            <w:r>
              <w:rPr>
                <w:color w:val="585858"/>
                <w:sz w:val="18"/>
              </w:rPr>
              <w:t>Yes</w:t>
            </w:r>
          </w:p>
          <w:p w14:paraId="263BB540" w14:textId="77777777" w:rsidR="0077479E" w:rsidRDefault="00477AA5">
            <w:pPr>
              <w:pStyle w:val="TableParagraph"/>
              <w:numPr>
                <w:ilvl w:val="0"/>
                <w:numId w:val="54"/>
              </w:numPr>
              <w:tabs>
                <w:tab w:val="left" w:pos="461"/>
                <w:tab w:val="left" w:pos="462"/>
              </w:tabs>
              <w:rPr>
                <w:sz w:val="18"/>
              </w:rPr>
            </w:pPr>
            <w:r>
              <w:rPr>
                <w:color w:val="585858"/>
                <w:sz w:val="18"/>
              </w:rPr>
              <w:t>No</w:t>
            </w:r>
          </w:p>
        </w:tc>
        <w:tc>
          <w:tcPr>
            <w:tcW w:w="1448" w:type="dxa"/>
          </w:tcPr>
          <w:p w14:paraId="5BA52BF2" w14:textId="77777777" w:rsidR="0077479E" w:rsidRDefault="00477AA5">
            <w:pPr>
              <w:pStyle w:val="TableParagraph"/>
              <w:numPr>
                <w:ilvl w:val="0"/>
                <w:numId w:val="53"/>
              </w:numPr>
              <w:tabs>
                <w:tab w:val="left" w:pos="462"/>
                <w:tab w:val="left" w:pos="463"/>
              </w:tabs>
              <w:spacing w:line="210" w:lineRule="exact"/>
              <w:rPr>
                <w:sz w:val="18"/>
              </w:rPr>
            </w:pPr>
            <w:r>
              <w:rPr>
                <w:color w:val="585858"/>
                <w:sz w:val="18"/>
              </w:rPr>
              <w:t>Yes</w:t>
            </w:r>
          </w:p>
          <w:p w14:paraId="6A93B8A1" w14:textId="77777777" w:rsidR="0077479E" w:rsidRDefault="00477AA5">
            <w:pPr>
              <w:pStyle w:val="TableParagraph"/>
              <w:numPr>
                <w:ilvl w:val="0"/>
                <w:numId w:val="53"/>
              </w:numPr>
              <w:tabs>
                <w:tab w:val="left" w:pos="462"/>
                <w:tab w:val="left" w:pos="463"/>
              </w:tabs>
              <w:rPr>
                <w:sz w:val="18"/>
              </w:rPr>
            </w:pPr>
            <w:r>
              <w:rPr>
                <w:color w:val="585858"/>
                <w:sz w:val="18"/>
              </w:rPr>
              <w:t>No</w:t>
            </w:r>
          </w:p>
        </w:tc>
        <w:tc>
          <w:tcPr>
            <w:tcW w:w="1445" w:type="dxa"/>
          </w:tcPr>
          <w:p w14:paraId="401EF0E6" w14:textId="77777777" w:rsidR="0077479E" w:rsidRDefault="00477AA5">
            <w:pPr>
              <w:pStyle w:val="TableParagraph"/>
              <w:numPr>
                <w:ilvl w:val="0"/>
                <w:numId w:val="52"/>
              </w:numPr>
              <w:tabs>
                <w:tab w:val="left" w:pos="462"/>
                <w:tab w:val="left" w:pos="463"/>
              </w:tabs>
              <w:spacing w:line="210" w:lineRule="exact"/>
              <w:rPr>
                <w:sz w:val="18"/>
              </w:rPr>
            </w:pPr>
            <w:r>
              <w:rPr>
                <w:color w:val="585858"/>
                <w:sz w:val="18"/>
              </w:rPr>
              <w:t>Yes</w:t>
            </w:r>
          </w:p>
          <w:p w14:paraId="7E0C7D6B" w14:textId="77777777" w:rsidR="0077479E" w:rsidRDefault="00477AA5">
            <w:pPr>
              <w:pStyle w:val="TableParagraph"/>
              <w:numPr>
                <w:ilvl w:val="0"/>
                <w:numId w:val="52"/>
              </w:numPr>
              <w:tabs>
                <w:tab w:val="left" w:pos="462"/>
                <w:tab w:val="left" w:pos="463"/>
              </w:tabs>
              <w:rPr>
                <w:sz w:val="18"/>
              </w:rPr>
            </w:pPr>
            <w:r>
              <w:rPr>
                <w:color w:val="585858"/>
                <w:sz w:val="18"/>
              </w:rPr>
              <w:t>No</w:t>
            </w:r>
          </w:p>
        </w:tc>
      </w:tr>
      <w:tr w:rsidR="0077479E" w14:paraId="7D8C6378" w14:textId="77777777">
        <w:trPr>
          <w:trHeight w:val="780"/>
        </w:trPr>
        <w:tc>
          <w:tcPr>
            <w:tcW w:w="6681" w:type="dxa"/>
          </w:tcPr>
          <w:p w14:paraId="37F4CA0C" w14:textId="77777777" w:rsidR="0077479E" w:rsidRDefault="00477AA5">
            <w:pPr>
              <w:pStyle w:val="TableParagraph"/>
              <w:tabs>
                <w:tab w:val="left" w:pos="535"/>
              </w:tabs>
              <w:spacing w:line="198" w:lineRule="exact"/>
              <w:ind w:left="175"/>
              <w:rPr>
                <w:sz w:val="18"/>
              </w:rPr>
            </w:pPr>
            <w:r>
              <w:rPr>
                <w:color w:val="585858"/>
                <w:sz w:val="16"/>
              </w:rPr>
              <w:t>4.</w:t>
            </w:r>
            <w:r>
              <w:rPr>
                <w:color w:val="585858"/>
                <w:sz w:val="16"/>
              </w:rPr>
              <w:tab/>
            </w:r>
            <w:r>
              <w:rPr>
                <w:color w:val="585858"/>
                <w:sz w:val="18"/>
              </w:rPr>
              <w:t>Caregiver(s) is unwilling or unable to take protective action in response</w:t>
            </w:r>
            <w:r>
              <w:rPr>
                <w:color w:val="585858"/>
                <w:spacing w:val="-38"/>
                <w:sz w:val="18"/>
              </w:rPr>
              <w:t xml:space="preserve"> </w:t>
            </w:r>
            <w:r>
              <w:rPr>
                <w:color w:val="585858"/>
                <w:sz w:val="18"/>
              </w:rPr>
              <w:t>to</w:t>
            </w:r>
          </w:p>
          <w:p w14:paraId="44F7EFB2" w14:textId="77777777" w:rsidR="0077479E" w:rsidRDefault="00477AA5">
            <w:pPr>
              <w:pStyle w:val="TableParagraph"/>
              <w:spacing w:line="242" w:lineRule="auto"/>
              <w:ind w:left="535" w:right="268"/>
              <w:rPr>
                <w:sz w:val="18"/>
              </w:rPr>
            </w:pPr>
            <w:r>
              <w:rPr>
                <w:color w:val="585858"/>
                <w:sz w:val="18"/>
              </w:rPr>
              <w:t xml:space="preserve">child/youth’s inflicted </w:t>
            </w:r>
            <w:r>
              <w:rPr>
                <w:color w:val="585858"/>
                <w:sz w:val="18"/>
                <w:u w:val="single" w:color="585858"/>
              </w:rPr>
              <w:t>or</w:t>
            </w:r>
            <w:r>
              <w:rPr>
                <w:color w:val="585858"/>
                <w:sz w:val="18"/>
              </w:rPr>
              <w:t xml:space="preserve"> credible threat of moderate to severe harm to self.</w:t>
            </w:r>
          </w:p>
        </w:tc>
        <w:tc>
          <w:tcPr>
            <w:tcW w:w="1445" w:type="dxa"/>
          </w:tcPr>
          <w:p w14:paraId="76B3687C" w14:textId="77777777" w:rsidR="0077479E" w:rsidRDefault="00477AA5">
            <w:pPr>
              <w:pStyle w:val="TableParagraph"/>
              <w:numPr>
                <w:ilvl w:val="0"/>
                <w:numId w:val="51"/>
              </w:numPr>
              <w:tabs>
                <w:tab w:val="left" w:pos="461"/>
                <w:tab w:val="left" w:pos="462"/>
              </w:tabs>
              <w:spacing w:line="210" w:lineRule="exact"/>
              <w:rPr>
                <w:sz w:val="18"/>
              </w:rPr>
            </w:pPr>
            <w:r>
              <w:rPr>
                <w:color w:val="585858"/>
                <w:sz w:val="18"/>
              </w:rPr>
              <w:t>Yes</w:t>
            </w:r>
          </w:p>
          <w:p w14:paraId="5BBC61AB" w14:textId="77777777" w:rsidR="0077479E" w:rsidRDefault="00477AA5">
            <w:pPr>
              <w:pStyle w:val="TableParagraph"/>
              <w:numPr>
                <w:ilvl w:val="0"/>
                <w:numId w:val="51"/>
              </w:numPr>
              <w:tabs>
                <w:tab w:val="left" w:pos="461"/>
                <w:tab w:val="left" w:pos="462"/>
              </w:tabs>
              <w:rPr>
                <w:sz w:val="18"/>
              </w:rPr>
            </w:pPr>
            <w:r>
              <w:rPr>
                <w:color w:val="585858"/>
                <w:sz w:val="18"/>
              </w:rPr>
              <w:t>No</w:t>
            </w:r>
          </w:p>
        </w:tc>
        <w:tc>
          <w:tcPr>
            <w:tcW w:w="1448" w:type="dxa"/>
          </w:tcPr>
          <w:p w14:paraId="64FBCA71" w14:textId="77777777" w:rsidR="0077479E" w:rsidRDefault="00477AA5">
            <w:pPr>
              <w:pStyle w:val="TableParagraph"/>
              <w:numPr>
                <w:ilvl w:val="0"/>
                <w:numId w:val="50"/>
              </w:numPr>
              <w:tabs>
                <w:tab w:val="left" w:pos="462"/>
                <w:tab w:val="left" w:pos="463"/>
              </w:tabs>
              <w:spacing w:line="210" w:lineRule="exact"/>
              <w:rPr>
                <w:sz w:val="18"/>
              </w:rPr>
            </w:pPr>
            <w:r>
              <w:rPr>
                <w:color w:val="585858"/>
                <w:sz w:val="18"/>
              </w:rPr>
              <w:t>Yes</w:t>
            </w:r>
          </w:p>
          <w:p w14:paraId="2A922B6A" w14:textId="77777777" w:rsidR="0077479E" w:rsidRDefault="00477AA5">
            <w:pPr>
              <w:pStyle w:val="TableParagraph"/>
              <w:numPr>
                <w:ilvl w:val="0"/>
                <w:numId w:val="50"/>
              </w:numPr>
              <w:tabs>
                <w:tab w:val="left" w:pos="462"/>
                <w:tab w:val="left" w:pos="463"/>
              </w:tabs>
              <w:rPr>
                <w:sz w:val="18"/>
              </w:rPr>
            </w:pPr>
            <w:r>
              <w:rPr>
                <w:color w:val="585858"/>
                <w:sz w:val="18"/>
              </w:rPr>
              <w:t>No</w:t>
            </w:r>
          </w:p>
        </w:tc>
        <w:tc>
          <w:tcPr>
            <w:tcW w:w="1445" w:type="dxa"/>
          </w:tcPr>
          <w:p w14:paraId="44985D98" w14:textId="77777777" w:rsidR="0077479E" w:rsidRDefault="00477AA5">
            <w:pPr>
              <w:pStyle w:val="TableParagraph"/>
              <w:numPr>
                <w:ilvl w:val="0"/>
                <w:numId w:val="49"/>
              </w:numPr>
              <w:tabs>
                <w:tab w:val="left" w:pos="462"/>
                <w:tab w:val="left" w:pos="463"/>
              </w:tabs>
              <w:spacing w:line="210" w:lineRule="exact"/>
              <w:rPr>
                <w:sz w:val="18"/>
              </w:rPr>
            </w:pPr>
            <w:r>
              <w:rPr>
                <w:color w:val="585858"/>
                <w:sz w:val="18"/>
              </w:rPr>
              <w:t>Yes</w:t>
            </w:r>
          </w:p>
          <w:p w14:paraId="244B7320" w14:textId="77777777" w:rsidR="0077479E" w:rsidRDefault="00477AA5">
            <w:pPr>
              <w:pStyle w:val="TableParagraph"/>
              <w:numPr>
                <w:ilvl w:val="0"/>
                <w:numId w:val="49"/>
              </w:numPr>
              <w:tabs>
                <w:tab w:val="left" w:pos="462"/>
                <w:tab w:val="left" w:pos="463"/>
              </w:tabs>
              <w:rPr>
                <w:sz w:val="18"/>
              </w:rPr>
            </w:pPr>
            <w:r>
              <w:rPr>
                <w:color w:val="585858"/>
                <w:sz w:val="18"/>
              </w:rPr>
              <w:t>No</w:t>
            </w:r>
          </w:p>
        </w:tc>
      </w:tr>
      <w:tr w:rsidR="0077479E" w14:paraId="2B2B4AF3" w14:textId="77777777">
        <w:trPr>
          <w:trHeight w:val="780"/>
        </w:trPr>
        <w:tc>
          <w:tcPr>
            <w:tcW w:w="6681" w:type="dxa"/>
          </w:tcPr>
          <w:p w14:paraId="0DD0F26D" w14:textId="77777777" w:rsidR="0077479E" w:rsidRDefault="00477AA5">
            <w:pPr>
              <w:pStyle w:val="TableParagraph"/>
              <w:tabs>
                <w:tab w:val="left" w:pos="535"/>
              </w:tabs>
              <w:spacing w:line="198" w:lineRule="exact"/>
              <w:ind w:left="175"/>
              <w:rPr>
                <w:sz w:val="18"/>
              </w:rPr>
            </w:pPr>
            <w:r>
              <w:rPr>
                <w:color w:val="585858"/>
                <w:sz w:val="16"/>
              </w:rPr>
              <w:t>5.</w:t>
            </w:r>
            <w:r>
              <w:rPr>
                <w:color w:val="585858"/>
                <w:sz w:val="16"/>
              </w:rPr>
              <w:tab/>
            </w:r>
            <w:r>
              <w:rPr>
                <w:color w:val="585858"/>
                <w:sz w:val="18"/>
              </w:rPr>
              <w:t>Caregiver(s) is engaged in domestic violence in the home and</w:t>
            </w:r>
            <w:r>
              <w:rPr>
                <w:color w:val="585858"/>
                <w:spacing w:val="-31"/>
                <w:sz w:val="18"/>
              </w:rPr>
              <w:t xml:space="preserve"> </w:t>
            </w:r>
            <w:r>
              <w:rPr>
                <w:color w:val="585858"/>
                <w:sz w:val="18"/>
              </w:rPr>
              <w:t>places</w:t>
            </w:r>
          </w:p>
          <w:p w14:paraId="23F0EE94" w14:textId="77777777" w:rsidR="0077479E" w:rsidRDefault="00477AA5">
            <w:pPr>
              <w:pStyle w:val="TableParagraph"/>
              <w:ind w:left="535"/>
              <w:rPr>
                <w:sz w:val="18"/>
              </w:rPr>
            </w:pPr>
            <w:r>
              <w:rPr>
                <w:color w:val="585858"/>
                <w:sz w:val="18"/>
              </w:rPr>
              <w:t>child/youth in danger of physical and/or emotional harm.</w:t>
            </w:r>
          </w:p>
        </w:tc>
        <w:tc>
          <w:tcPr>
            <w:tcW w:w="1445" w:type="dxa"/>
          </w:tcPr>
          <w:p w14:paraId="6CFD7955" w14:textId="77777777" w:rsidR="0077479E" w:rsidRDefault="00477AA5">
            <w:pPr>
              <w:pStyle w:val="TableParagraph"/>
              <w:numPr>
                <w:ilvl w:val="0"/>
                <w:numId w:val="48"/>
              </w:numPr>
              <w:tabs>
                <w:tab w:val="left" w:pos="461"/>
                <w:tab w:val="left" w:pos="462"/>
              </w:tabs>
              <w:spacing w:line="210" w:lineRule="exact"/>
              <w:rPr>
                <w:sz w:val="18"/>
              </w:rPr>
            </w:pPr>
            <w:r>
              <w:rPr>
                <w:color w:val="585858"/>
                <w:sz w:val="18"/>
              </w:rPr>
              <w:t>Yes</w:t>
            </w:r>
          </w:p>
          <w:p w14:paraId="53249C5A" w14:textId="77777777" w:rsidR="0077479E" w:rsidRDefault="00477AA5">
            <w:pPr>
              <w:pStyle w:val="TableParagraph"/>
              <w:numPr>
                <w:ilvl w:val="0"/>
                <w:numId w:val="48"/>
              </w:numPr>
              <w:tabs>
                <w:tab w:val="left" w:pos="461"/>
                <w:tab w:val="left" w:pos="462"/>
              </w:tabs>
              <w:rPr>
                <w:sz w:val="18"/>
              </w:rPr>
            </w:pPr>
            <w:r>
              <w:rPr>
                <w:color w:val="585858"/>
                <w:sz w:val="18"/>
              </w:rPr>
              <w:t>No</w:t>
            </w:r>
          </w:p>
        </w:tc>
        <w:tc>
          <w:tcPr>
            <w:tcW w:w="1448" w:type="dxa"/>
          </w:tcPr>
          <w:p w14:paraId="3E8F06E1" w14:textId="77777777" w:rsidR="0077479E" w:rsidRDefault="00477AA5">
            <w:pPr>
              <w:pStyle w:val="TableParagraph"/>
              <w:numPr>
                <w:ilvl w:val="0"/>
                <w:numId w:val="47"/>
              </w:numPr>
              <w:tabs>
                <w:tab w:val="left" w:pos="462"/>
                <w:tab w:val="left" w:pos="463"/>
              </w:tabs>
              <w:spacing w:line="210" w:lineRule="exact"/>
              <w:rPr>
                <w:sz w:val="18"/>
              </w:rPr>
            </w:pPr>
            <w:r>
              <w:rPr>
                <w:color w:val="585858"/>
                <w:sz w:val="18"/>
              </w:rPr>
              <w:t>Yes</w:t>
            </w:r>
          </w:p>
          <w:p w14:paraId="1007CBF2" w14:textId="77777777" w:rsidR="0077479E" w:rsidRDefault="00477AA5">
            <w:pPr>
              <w:pStyle w:val="TableParagraph"/>
              <w:numPr>
                <w:ilvl w:val="0"/>
                <w:numId w:val="47"/>
              </w:numPr>
              <w:tabs>
                <w:tab w:val="left" w:pos="462"/>
                <w:tab w:val="left" w:pos="463"/>
              </w:tabs>
              <w:rPr>
                <w:sz w:val="18"/>
              </w:rPr>
            </w:pPr>
            <w:r>
              <w:rPr>
                <w:color w:val="585858"/>
                <w:sz w:val="18"/>
              </w:rPr>
              <w:t>No</w:t>
            </w:r>
          </w:p>
        </w:tc>
        <w:tc>
          <w:tcPr>
            <w:tcW w:w="1445" w:type="dxa"/>
          </w:tcPr>
          <w:p w14:paraId="1627AD1A" w14:textId="77777777" w:rsidR="0077479E" w:rsidRDefault="00477AA5">
            <w:pPr>
              <w:pStyle w:val="TableParagraph"/>
              <w:numPr>
                <w:ilvl w:val="0"/>
                <w:numId w:val="46"/>
              </w:numPr>
              <w:tabs>
                <w:tab w:val="left" w:pos="462"/>
                <w:tab w:val="left" w:pos="463"/>
              </w:tabs>
              <w:spacing w:line="210" w:lineRule="exact"/>
              <w:rPr>
                <w:sz w:val="18"/>
              </w:rPr>
            </w:pPr>
            <w:r>
              <w:rPr>
                <w:color w:val="585858"/>
                <w:sz w:val="18"/>
              </w:rPr>
              <w:t>Yes</w:t>
            </w:r>
          </w:p>
          <w:p w14:paraId="0B287C0A" w14:textId="77777777" w:rsidR="0077479E" w:rsidRDefault="00477AA5">
            <w:pPr>
              <w:pStyle w:val="TableParagraph"/>
              <w:numPr>
                <w:ilvl w:val="0"/>
                <w:numId w:val="46"/>
              </w:numPr>
              <w:tabs>
                <w:tab w:val="left" w:pos="462"/>
                <w:tab w:val="left" w:pos="463"/>
              </w:tabs>
              <w:rPr>
                <w:sz w:val="18"/>
              </w:rPr>
            </w:pPr>
            <w:r>
              <w:rPr>
                <w:color w:val="585858"/>
                <w:sz w:val="18"/>
              </w:rPr>
              <w:t>No</w:t>
            </w:r>
          </w:p>
        </w:tc>
      </w:tr>
      <w:tr w:rsidR="0077479E" w14:paraId="5890F876" w14:textId="77777777">
        <w:trPr>
          <w:trHeight w:val="780"/>
        </w:trPr>
        <w:tc>
          <w:tcPr>
            <w:tcW w:w="6681" w:type="dxa"/>
          </w:tcPr>
          <w:p w14:paraId="36E71269" w14:textId="77777777" w:rsidR="0077479E" w:rsidRDefault="00477AA5">
            <w:pPr>
              <w:pStyle w:val="TableParagraph"/>
              <w:tabs>
                <w:tab w:val="left" w:pos="535"/>
              </w:tabs>
              <w:spacing w:line="198" w:lineRule="exact"/>
              <w:ind w:left="535" w:hanging="361"/>
              <w:rPr>
                <w:sz w:val="18"/>
              </w:rPr>
            </w:pPr>
            <w:r>
              <w:rPr>
                <w:color w:val="585858"/>
                <w:sz w:val="16"/>
              </w:rPr>
              <w:t>6.</w:t>
            </w:r>
            <w:r>
              <w:rPr>
                <w:color w:val="585858"/>
                <w:sz w:val="16"/>
              </w:rPr>
              <w:tab/>
            </w:r>
            <w:r>
              <w:rPr>
                <w:color w:val="585858"/>
                <w:sz w:val="18"/>
              </w:rPr>
              <w:t>Caregiver(s) and child/youth’s living situation is physically</w:t>
            </w:r>
            <w:r>
              <w:rPr>
                <w:color w:val="585858"/>
                <w:spacing w:val="-32"/>
                <w:sz w:val="18"/>
              </w:rPr>
              <w:t xml:space="preserve"> </w:t>
            </w:r>
            <w:r>
              <w:rPr>
                <w:color w:val="585858"/>
                <w:sz w:val="18"/>
              </w:rPr>
              <w:t>hazardous</w:t>
            </w:r>
          </w:p>
          <w:p w14:paraId="59BA2095" w14:textId="77777777" w:rsidR="0077479E" w:rsidRDefault="00477AA5">
            <w:pPr>
              <w:pStyle w:val="TableParagraph"/>
              <w:spacing w:line="242" w:lineRule="auto"/>
              <w:ind w:left="535" w:right="333"/>
              <w:rPr>
                <w:sz w:val="18"/>
              </w:rPr>
            </w:pPr>
            <w:r>
              <w:rPr>
                <w:color w:val="585858"/>
                <w:sz w:val="18"/>
              </w:rPr>
              <w:t>and/or immediately threatening to the child/youth’s health or safety based on the child/youth’s age or development.</w:t>
            </w:r>
          </w:p>
        </w:tc>
        <w:tc>
          <w:tcPr>
            <w:tcW w:w="1445" w:type="dxa"/>
          </w:tcPr>
          <w:p w14:paraId="5480D72F" w14:textId="77777777" w:rsidR="0077479E" w:rsidRDefault="00477AA5">
            <w:pPr>
              <w:pStyle w:val="TableParagraph"/>
              <w:numPr>
                <w:ilvl w:val="0"/>
                <w:numId w:val="45"/>
              </w:numPr>
              <w:tabs>
                <w:tab w:val="left" w:pos="461"/>
                <w:tab w:val="left" w:pos="462"/>
              </w:tabs>
              <w:spacing w:line="210" w:lineRule="exact"/>
              <w:rPr>
                <w:sz w:val="18"/>
              </w:rPr>
            </w:pPr>
            <w:r>
              <w:rPr>
                <w:color w:val="585858"/>
                <w:sz w:val="18"/>
              </w:rPr>
              <w:t>Yes</w:t>
            </w:r>
          </w:p>
          <w:p w14:paraId="6DCC04DB" w14:textId="77777777" w:rsidR="0077479E" w:rsidRDefault="00477AA5">
            <w:pPr>
              <w:pStyle w:val="TableParagraph"/>
              <w:numPr>
                <w:ilvl w:val="0"/>
                <w:numId w:val="45"/>
              </w:numPr>
              <w:tabs>
                <w:tab w:val="left" w:pos="461"/>
                <w:tab w:val="left" w:pos="462"/>
              </w:tabs>
              <w:rPr>
                <w:sz w:val="18"/>
              </w:rPr>
            </w:pPr>
            <w:r>
              <w:rPr>
                <w:color w:val="585858"/>
                <w:sz w:val="18"/>
              </w:rPr>
              <w:t>No</w:t>
            </w:r>
          </w:p>
        </w:tc>
        <w:tc>
          <w:tcPr>
            <w:tcW w:w="1448" w:type="dxa"/>
          </w:tcPr>
          <w:p w14:paraId="46E33D25" w14:textId="77777777" w:rsidR="0077479E" w:rsidRDefault="00477AA5">
            <w:pPr>
              <w:pStyle w:val="TableParagraph"/>
              <w:numPr>
                <w:ilvl w:val="0"/>
                <w:numId w:val="44"/>
              </w:numPr>
              <w:tabs>
                <w:tab w:val="left" w:pos="462"/>
                <w:tab w:val="left" w:pos="463"/>
              </w:tabs>
              <w:spacing w:line="210" w:lineRule="exact"/>
              <w:rPr>
                <w:sz w:val="18"/>
              </w:rPr>
            </w:pPr>
            <w:r>
              <w:rPr>
                <w:color w:val="585858"/>
                <w:sz w:val="18"/>
              </w:rPr>
              <w:t>Yes</w:t>
            </w:r>
          </w:p>
          <w:p w14:paraId="16AD8A63" w14:textId="77777777" w:rsidR="0077479E" w:rsidRDefault="00477AA5">
            <w:pPr>
              <w:pStyle w:val="TableParagraph"/>
              <w:numPr>
                <w:ilvl w:val="0"/>
                <w:numId w:val="44"/>
              </w:numPr>
              <w:tabs>
                <w:tab w:val="left" w:pos="462"/>
                <w:tab w:val="left" w:pos="463"/>
              </w:tabs>
              <w:rPr>
                <w:sz w:val="18"/>
              </w:rPr>
            </w:pPr>
            <w:r>
              <w:rPr>
                <w:color w:val="585858"/>
                <w:sz w:val="18"/>
              </w:rPr>
              <w:t>No</w:t>
            </w:r>
          </w:p>
        </w:tc>
        <w:tc>
          <w:tcPr>
            <w:tcW w:w="1445" w:type="dxa"/>
          </w:tcPr>
          <w:p w14:paraId="1AA2B88E" w14:textId="77777777" w:rsidR="0077479E" w:rsidRDefault="00477AA5">
            <w:pPr>
              <w:pStyle w:val="TableParagraph"/>
              <w:numPr>
                <w:ilvl w:val="0"/>
                <w:numId w:val="43"/>
              </w:numPr>
              <w:tabs>
                <w:tab w:val="left" w:pos="462"/>
                <w:tab w:val="left" w:pos="463"/>
              </w:tabs>
              <w:spacing w:line="210" w:lineRule="exact"/>
              <w:rPr>
                <w:sz w:val="18"/>
              </w:rPr>
            </w:pPr>
            <w:r>
              <w:rPr>
                <w:color w:val="585858"/>
                <w:sz w:val="18"/>
              </w:rPr>
              <w:t>Yes</w:t>
            </w:r>
          </w:p>
          <w:p w14:paraId="6F8EE917" w14:textId="77777777" w:rsidR="0077479E" w:rsidRDefault="00477AA5">
            <w:pPr>
              <w:pStyle w:val="TableParagraph"/>
              <w:numPr>
                <w:ilvl w:val="0"/>
                <w:numId w:val="43"/>
              </w:numPr>
              <w:tabs>
                <w:tab w:val="left" w:pos="462"/>
                <w:tab w:val="left" w:pos="463"/>
              </w:tabs>
              <w:rPr>
                <w:sz w:val="18"/>
              </w:rPr>
            </w:pPr>
            <w:r>
              <w:rPr>
                <w:color w:val="585858"/>
                <w:sz w:val="18"/>
              </w:rPr>
              <w:t>No</w:t>
            </w:r>
          </w:p>
        </w:tc>
      </w:tr>
      <w:tr w:rsidR="0077479E" w14:paraId="77084434" w14:textId="77777777">
        <w:trPr>
          <w:trHeight w:val="780"/>
        </w:trPr>
        <w:tc>
          <w:tcPr>
            <w:tcW w:w="6681" w:type="dxa"/>
          </w:tcPr>
          <w:p w14:paraId="4C98B04A" w14:textId="77777777" w:rsidR="0077479E" w:rsidRDefault="00477AA5">
            <w:pPr>
              <w:pStyle w:val="TableParagraph"/>
              <w:tabs>
                <w:tab w:val="left" w:pos="535"/>
              </w:tabs>
              <w:spacing w:line="198" w:lineRule="exact"/>
              <w:ind w:left="175"/>
              <w:rPr>
                <w:sz w:val="18"/>
              </w:rPr>
            </w:pPr>
            <w:r>
              <w:rPr>
                <w:color w:val="585858"/>
                <w:sz w:val="16"/>
              </w:rPr>
              <w:t>7.</w:t>
            </w:r>
            <w:r>
              <w:rPr>
                <w:color w:val="585858"/>
                <w:sz w:val="16"/>
              </w:rPr>
              <w:tab/>
            </w:r>
            <w:r>
              <w:rPr>
                <w:color w:val="585858"/>
                <w:sz w:val="18"/>
              </w:rPr>
              <w:t>Caregiver(s) does not provide supervision necessary to protect</w:t>
            </w:r>
            <w:r>
              <w:rPr>
                <w:color w:val="585858"/>
                <w:spacing w:val="-38"/>
                <w:sz w:val="18"/>
              </w:rPr>
              <w:t xml:space="preserve"> </w:t>
            </w:r>
            <w:r>
              <w:rPr>
                <w:color w:val="585858"/>
                <w:sz w:val="18"/>
              </w:rPr>
              <w:t>the</w:t>
            </w:r>
          </w:p>
          <w:p w14:paraId="18AFF687" w14:textId="77777777" w:rsidR="0077479E" w:rsidRDefault="00477AA5">
            <w:pPr>
              <w:pStyle w:val="TableParagraph"/>
              <w:ind w:left="535"/>
              <w:rPr>
                <w:sz w:val="18"/>
              </w:rPr>
            </w:pPr>
            <w:r>
              <w:rPr>
                <w:color w:val="585858"/>
                <w:sz w:val="18"/>
              </w:rPr>
              <w:t>child/youth, based on the child/youth’s age or development.</w:t>
            </w:r>
          </w:p>
        </w:tc>
        <w:tc>
          <w:tcPr>
            <w:tcW w:w="1445" w:type="dxa"/>
          </w:tcPr>
          <w:p w14:paraId="3191653F" w14:textId="77777777" w:rsidR="0077479E" w:rsidRDefault="00477AA5">
            <w:pPr>
              <w:pStyle w:val="TableParagraph"/>
              <w:numPr>
                <w:ilvl w:val="0"/>
                <w:numId w:val="42"/>
              </w:numPr>
              <w:tabs>
                <w:tab w:val="left" w:pos="461"/>
                <w:tab w:val="left" w:pos="462"/>
              </w:tabs>
              <w:spacing w:line="210" w:lineRule="exact"/>
              <w:rPr>
                <w:sz w:val="18"/>
              </w:rPr>
            </w:pPr>
            <w:r>
              <w:rPr>
                <w:color w:val="585858"/>
                <w:sz w:val="18"/>
              </w:rPr>
              <w:t>Yes</w:t>
            </w:r>
          </w:p>
          <w:p w14:paraId="31E5F150" w14:textId="77777777" w:rsidR="0077479E" w:rsidRDefault="00477AA5">
            <w:pPr>
              <w:pStyle w:val="TableParagraph"/>
              <w:numPr>
                <w:ilvl w:val="0"/>
                <w:numId w:val="42"/>
              </w:numPr>
              <w:tabs>
                <w:tab w:val="left" w:pos="461"/>
                <w:tab w:val="left" w:pos="462"/>
              </w:tabs>
              <w:rPr>
                <w:sz w:val="18"/>
              </w:rPr>
            </w:pPr>
            <w:r>
              <w:rPr>
                <w:color w:val="585858"/>
                <w:sz w:val="18"/>
              </w:rPr>
              <w:t>No</w:t>
            </w:r>
          </w:p>
        </w:tc>
        <w:tc>
          <w:tcPr>
            <w:tcW w:w="1448" w:type="dxa"/>
          </w:tcPr>
          <w:p w14:paraId="5D675238" w14:textId="77777777" w:rsidR="0077479E" w:rsidRDefault="00477AA5">
            <w:pPr>
              <w:pStyle w:val="TableParagraph"/>
              <w:numPr>
                <w:ilvl w:val="0"/>
                <w:numId w:val="41"/>
              </w:numPr>
              <w:tabs>
                <w:tab w:val="left" w:pos="462"/>
                <w:tab w:val="left" w:pos="463"/>
              </w:tabs>
              <w:spacing w:line="210" w:lineRule="exact"/>
              <w:rPr>
                <w:sz w:val="18"/>
              </w:rPr>
            </w:pPr>
            <w:r>
              <w:rPr>
                <w:color w:val="585858"/>
                <w:sz w:val="18"/>
              </w:rPr>
              <w:t>Yes</w:t>
            </w:r>
          </w:p>
          <w:p w14:paraId="5FCA051C" w14:textId="77777777" w:rsidR="0077479E" w:rsidRDefault="00477AA5">
            <w:pPr>
              <w:pStyle w:val="TableParagraph"/>
              <w:numPr>
                <w:ilvl w:val="0"/>
                <w:numId w:val="41"/>
              </w:numPr>
              <w:tabs>
                <w:tab w:val="left" w:pos="462"/>
                <w:tab w:val="left" w:pos="463"/>
              </w:tabs>
              <w:rPr>
                <w:sz w:val="18"/>
              </w:rPr>
            </w:pPr>
            <w:r>
              <w:rPr>
                <w:color w:val="585858"/>
                <w:sz w:val="18"/>
              </w:rPr>
              <w:t>No</w:t>
            </w:r>
          </w:p>
        </w:tc>
        <w:tc>
          <w:tcPr>
            <w:tcW w:w="1445" w:type="dxa"/>
          </w:tcPr>
          <w:p w14:paraId="6432EA0C" w14:textId="77777777" w:rsidR="0077479E" w:rsidRDefault="00477AA5">
            <w:pPr>
              <w:pStyle w:val="TableParagraph"/>
              <w:numPr>
                <w:ilvl w:val="0"/>
                <w:numId w:val="40"/>
              </w:numPr>
              <w:tabs>
                <w:tab w:val="left" w:pos="462"/>
                <w:tab w:val="left" w:pos="463"/>
              </w:tabs>
              <w:spacing w:line="210" w:lineRule="exact"/>
              <w:rPr>
                <w:sz w:val="18"/>
              </w:rPr>
            </w:pPr>
            <w:r>
              <w:rPr>
                <w:color w:val="585858"/>
                <w:sz w:val="18"/>
              </w:rPr>
              <w:t>Yes</w:t>
            </w:r>
          </w:p>
          <w:p w14:paraId="1049B743" w14:textId="77777777" w:rsidR="0077479E" w:rsidRDefault="00477AA5">
            <w:pPr>
              <w:pStyle w:val="TableParagraph"/>
              <w:numPr>
                <w:ilvl w:val="0"/>
                <w:numId w:val="40"/>
              </w:numPr>
              <w:tabs>
                <w:tab w:val="left" w:pos="462"/>
                <w:tab w:val="left" w:pos="463"/>
              </w:tabs>
              <w:rPr>
                <w:sz w:val="18"/>
              </w:rPr>
            </w:pPr>
            <w:r>
              <w:rPr>
                <w:color w:val="585858"/>
                <w:sz w:val="18"/>
              </w:rPr>
              <w:t>No</w:t>
            </w:r>
          </w:p>
        </w:tc>
      </w:tr>
      <w:tr w:rsidR="0077479E" w14:paraId="2639ECD6" w14:textId="77777777">
        <w:trPr>
          <w:trHeight w:val="780"/>
        </w:trPr>
        <w:tc>
          <w:tcPr>
            <w:tcW w:w="6681" w:type="dxa"/>
          </w:tcPr>
          <w:p w14:paraId="132D67F1" w14:textId="77777777" w:rsidR="0077479E" w:rsidRDefault="00477AA5">
            <w:pPr>
              <w:pStyle w:val="TableParagraph"/>
              <w:tabs>
                <w:tab w:val="left" w:pos="535"/>
              </w:tabs>
              <w:spacing w:line="198" w:lineRule="exact"/>
              <w:ind w:left="175"/>
              <w:rPr>
                <w:sz w:val="18"/>
              </w:rPr>
            </w:pPr>
            <w:r>
              <w:rPr>
                <w:color w:val="585858"/>
                <w:sz w:val="16"/>
              </w:rPr>
              <w:t>8.</w:t>
            </w:r>
            <w:r>
              <w:rPr>
                <w:color w:val="585858"/>
                <w:sz w:val="16"/>
              </w:rPr>
              <w:tab/>
            </w:r>
            <w:r>
              <w:rPr>
                <w:color w:val="585858"/>
                <w:sz w:val="18"/>
              </w:rPr>
              <w:t>Caregiver(s) or adult household member caused moderate to</w:t>
            </w:r>
            <w:r>
              <w:rPr>
                <w:color w:val="585858"/>
                <w:spacing w:val="-36"/>
                <w:sz w:val="18"/>
              </w:rPr>
              <w:t xml:space="preserve"> </w:t>
            </w:r>
            <w:r>
              <w:rPr>
                <w:color w:val="585858"/>
                <w:sz w:val="18"/>
              </w:rPr>
              <w:t>severe</w:t>
            </w:r>
          </w:p>
          <w:p w14:paraId="4FF95580" w14:textId="77777777" w:rsidR="0077479E" w:rsidRDefault="00477AA5">
            <w:pPr>
              <w:pStyle w:val="TableParagraph"/>
              <w:ind w:left="535"/>
              <w:rPr>
                <w:sz w:val="18"/>
              </w:rPr>
            </w:pPr>
            <w:r>
              <w:rPr>
                <w:color w:val="585858"/>
                <w:sz w:val="18"/>
              </w:rPr>
              <w:t>physical injury.</w:t>
            </w:r>
          </w:p>
        </w:tc>
        <w:tc>
          <w:tcPr>
            <w:tcW w:w="1445" w:type="dxa"/>
          </w:tcPr>
          <w:p w14:paraId="2B51FE3F" w14:textId="77777777" w:rsidR="0077479E" w:rsidRDefault="00477AA5">
            <w:pPr>
              <w:pStyle w:val="TableParagraph"/>
              <w:numPr>
                <w:ilvl w:val="0"/>
                <w:numId w:val="39"/>
              </w:numPr>
              <w:tabs>
                <w:tab w:val="left" w:pos="461"/>
                <w:tab w:val="left" w:pos="462"/>
              </w:tabs>
              <w:spacing w:line="210" w:lineRule="exact"/>
              <w:rPr>
                <w:sz w:val="18"/>
              </w:rPr>
            </w:pPr>
            <w:r>
              <w:rPr>
                <w:color w:val="585858"/>
                <w:sz w:val="18"/>
              </w:rPr>
              <w:t>Yes</w:t>
            </w:r>
          </w:p>
          <w:p w14:paraId="03937C33" w14:textId="77777777" w:rsidR="0077479E" w:rsidRDefault="00477AA5">
            <w:pPr>
              <w:pStyle w:val="TableParagraph"/>
              <w:numPr>
                <w:ilvl w:val="0"/>
                <w:numId w:val="39"/>
              </w:numPr>
              <w:tabs>
                <w:tab w:val="left" w:pos="461"/>
                <w:tab w:val="left" w:pos="462"/>
              </w:tabs>
              <w:rPr>
                <w:sz w:val="18"/>
              </w:rPr>
            </w:pPr>
            <w:r>
              <w:rPr>
                <w:color w:val="585858"/>
                <w:sz w:val="18"/>
              </w:rPr>
              <w:t>No</w:t>
            </w:r>
          </w:p>
        </w:tc>
        <w:tc>
          <w:tcPr>
            <w:tcW w:w="1448" w:type="dxa"/>
          </w:tcPr>
          <w:p w14:paraId="4C1064AD" w14:textId="77777777" w:rsidR="0077479E" w:rsidRDefault="00477AA5">
            <w:pPr>
              <w:pStyle w:val="TableParagraph"/>
              <w:numPr>
                <w:ilvl w:val="0"/>
                <w:numId w:val="38"/>
              </w:numPr>
              <w:tabs>
                <w:tab w:val="left" w:pos="462"/>
                <w:tab w:val="left" w:pos="463"/>
              </w:tabs>
              <w:spacing w:line="210" w:lineRule="exact"/>
              <w:rPr>
                <w:sz w:val="18"/>
              </w:rPr>
            </w:pPr>
            <w:r>
              <w:rPr>
                <w:color w:val="585858"/>
                <w:sz w:val="18"/>
              </w:rPr>
              <w:t>Yes</w:t>
            </w:r>
          </w:p>
          <w:p w14:paraId="2BF32ADF" w14:textId="77777777" w:rsidR="0077479E" w:rsidRDefault="00477AA5">
            <w:pPr>
              <w:pStyle w:val="TableParagraph"/>
              <w:numPr>
                <w:ilvl w:val="0"/>
                <w:numId w:val="38"/>
              </w:numPr>
              <w:tabs>
                <w:tab w:val="left" w:pos="462"/>
                <w:tab w:val="left" w:pos="463"/>
              </w:tabs>
              <w:rPr>
                <w:sz w:val="18"/>
              </w:rPr>
            </w:pPr>
            <w:r>
              <w:rPr>
                <w:color w:val="585858"/>
                <w:sz w:val="18"/>
              </w:rPr>
              <w:t>No</w:t>
            </w:r>
          </w:p>
        </w:tc>
        <w:tc>
          <w:tcPr>
            <w:tcW w:w="1445" w:type="dxa"/>
          </w:tcPr>
          <w:p w14:paraId="2AC087AD" w14:textId="77777777" w:rsidR="0077479E" w:rsidRDefault="00477AA5">
            <w:pPr>
              <w:pStyle w:val="TableParagraph"/>
              <w:numPr>
                <w:ilvl w:val="0"/>
                <w:numId w:val="37"/>
              </w:numPr>
              <w:tabs>
                <w:tab w:val="left" w:pos="462"/>
                <w:tab w:val="left" w:pos="463"/>
              </w:tabs>
              <w:spacing w:line="210" w:lineRule="exact"/>
              <w:rPr>
                <w:sz w:val="18"/>
              </w:rPr>
            </w:pPr>
            <w:r>
              <w:rPr>
                <w:color w:val="585858"/>
                <w:sz w:val="18"/>
              </w:rPr>
              <w:t>Yes</w:t>
            </w:r>
          </w:p>
          <w:p w14:paraId="3721C972" w14:textId="77777777" w:rsidR="0077479E" w:rsidRDefault="00477AA5">
            <w:pPr>
              <w:pStyle w:val="TableParagraph"/>
              <w:numPr>
                <w:ilvl w:val="0"/>
                <w:numId w:val="37"/>
              </w:numPr>
              <w:tabs>
                <w:tab w:val="left" w:pos="462"/>
                <w:tab w:val="left" w:pos="463"/>
              </w:tabs>
              <w:rPr>
                <w:sz w:val="18"/>
              </w:rPr>
            </w:pPr>
            <w:r>
              <w:rPr>
                <w:color w:val="585858"/>
                <w:sz w:val="18"/>
              </w:rPr>
              <w:t>No</w:t>
            </w:r>
          </w:p>
        </w:tc>
      </w:tr>
      <w:tr w:rsidR="0077479E" w14:paraId="5B03379F" w14:textId="77777777">
        <w:trPr>
          <w:trHeight w:val="780"/>
        </w:trPr>
        <w:tc>
          <w:tcPr>
            <w:tcW w:w="6681" w:type="dxa"/>
          </w:tcPr>
          <w:p w14:paraId="173FA017" w14:textId="77777777" w:rsidR="0077479E" w:rsidRDefault="00477AA5">
            <w:pPr>
              <w:pStyle w:val="TableParagraph"/>
              <w:tabs>
                <w:tab w:val="left" w:pos="535"/>
              </w:tabs>
              <w:spacing w:line="198" w:lineRule="exact"/>
              <w:ind w:left="175"/>
              <w:rPr>
                <w:sz w:val="18"/>
              </w:rPr>
            </w:pPr>
            <w:r>
              <w:rPr>
                <w:color w:val="585858"/>
                <w:sz w:val="16"/>
              </w:rPr>
              <w:t>9.</w:t>
            </w:r>
            <w:r>
              <w:rPr>
                <w:color w:val="585858"/>
                <w:sz w:val="16"/>
              </w:rPr>
              <w:tab/>
            </w:r>
            <w:r>
              <w:rPr>
                <w:color w:val="585858"/>
                <w:sz w:val="18"/>
              </w:rPr>
              <w:t>Caregiver(s) is unwilling or unable to protect child/youth from</w:t>
            </w:r>
            <w:r>
              <w:rPr>
                <w:color w:val="585858"/>
                <w:spacing w:val="-29"/>
                <w:sz w:val="18"/>
              </w:rPr>
              <w:t xml:space="preserve"> </w:t>
            </w:r>
            <w:r>
              <w:rPr>
                <w:color w:val="585858"/>
                <w:sz w:val="18"/>
              </w:rPr>
              <w:t>current</w:t>
            </w:r>
          </w:p>
          <w:p w14:paraId="7EED5DBB" w14:textId="77777777" w:rsidR="0077479E" w:rsidRDefault="00477AA5">
            <w:pPr>
              <w:pStyle w:val="TableParagraph"/>
              <w:ind w:left="535"/>
              <w:rPr>
                <w:sz w:val="18"/>
              </w:rPr>
            </w:pPr>
            <w:r>
              <w:rPr>
                <w:color w:val="585858"/>
                <w:sz w:val="18"/>
              </w:rPr>
              <w:t>danger of harm due to suspected or confirmed child sexual abuse.</w:t>
            </w:r>
          </w:p>
        </w:tc>
        <w:tc>
          <w:tcPr>
            <w:tcW w:w="1445" w:type="dxa"/>
          </w:tcPr>
          <w:p w14:paraId="7331C4CB" w14:textId="77777777" w:rsidR="0077479E" w:rsidRDefault="00477AA5">
            <w:pPr>
              <w:pStyle w:val="TableParagraph"/>
              <w:numPr>
                <w:ilvl w:val="0"/>
                <w:numId w:val="36"/>
              </w:numPr>
              <w:tabs>
                <w:tab w:val="left" w:pos="461"/>
                <w:tab w:val="left" w:pos="462"/>
              </w:tabs>
              <w:spacing w:line="210" w:lineRule="exact"/>
              <w:rPr>
                <w:sz w:val="18"/>
              </w:rPr>
            </w:pPr>
            <w:r>
              <w:rPr>
                <w:color w:val="585858"/>
                <w:sz w:val="18"/>
              </w:rPr>
              <w:t>Yes</w:t>
            </w:r>
          </w:p>
          <w:p w14:paraId="5757954F" w14:textId="77777777" w:rsidR="0077479E" w:rsidRDefault="00477AA5">
            <w:pPr>
              <w:pStyle w:val="TableParagraph"/>
              <w:numPr>
                <w:ilvl w:val="0"/>
                <w:numId w:val="36"/>
              </w:numPr>
              <w:tabs>
                <w:tab w:val="left" w:pos="461"/>
                <w:tab w:val="left" w:pos="462"/>
              </w:tabs>
              <w:rPr>
                <w:sz w:val="18"/>
              </w:rPr>
            </w:pPr>
            <w:r>
              <w:rPr>
                <w:color w:val="585858"/>
                <w:sz w:val="18"/>
              </w:rPr>
              <w:t>No</w:t>
            </w:r>
          </w:p>
        </w:tc>
        <w:tc>
          <w:tcPr>
            <w:tcW w:w="1448" w:type="dxa"/>
          </w:tcPr>
          <w:p w14:paraId="5607D163" w14:textId="77777777" w:rsidR="0077479E" w:rsidRDefault="00477AA5">
            <w:pPr>
              <w:pStyle w:val="TableParagraph"/>
              <w:numPr>
                <w:ilvl w:val="0"/>
                <w:numId w:val="35"/>
              </w:numPr>
              <w:tabs>
                <w:tab w:val="left" w:pos="462"/>
                <w:tab w:val="left" w:pos="463"/>
              </w:tabs>
              <w:spacing w:line="210" w:lineRule="exact"/>
              <w:rPr>
                <w:sz w:val="18"/>
              </w:rPr>
            </w:pPr>
            <w:r>
              <w:rPr>
                <w:color w:val="585858"/>
                <w:sz w:val="18"/>
              </w:rPr>
              <w:t>Yes</w:t>
            </w:r>
          </w:p>
          <w:p w14:paraId="04F8AD11" w14:textId="77777777" w:rsidR="0077479E" w:rsidRDefault="00477AA5">
            <w:pPr>
              <w:pStyle w:val="TableParagraph"/>
              <w:numPr>
                <w:ilvl w:val="0"/>
                <w:numId w:val="35"/>
              </w:numPr>
              <w:tabs>
                <w:tab w:val="left" w:pos="462"/>
                <w:tab w:val="left" w:pos="463"/>
              </w:tabs>
              <w:rPr>
                <w:sz w:val="18"/>
              </w:rPr>
            </w:pPr>
            <w:r>
              <w:rPr>
                <w:color w:val="585858"/>
                <w:sz w:val="18"/>
              </w:rPr>
              <w:t>No</w:t>
            </w:r>
          </w:p>
        </w:tc>
        <w:tc>
          <w:tcPr>
            <w:tcW w:w="1445" w:type="dxa"/>
          </w:tcPr>
          <w:p w14:paraId="53142071" w14:textId="77777777" w:rsidR="0077479E" w:rsidRDefault="00477AA5">
            <w:pPr>
              <w:pStyle w:val="TableParagraph"/>
              <w:numPr>
                <w:ilvl w:val="0"/>
                <w:numId w:val="34"/>
              </w:numPr>
              <w:tabs>
                <w:tab w:val="left" w:pos="462"/>
                <w:tab w:val="left" w:pos="463"/>
              </w:tabs>
              <w:spacing w:line="210" w:lineRule="exact"/>
              <w:rPr>
                <w:sz w:val="18"/>
              </w:rPr>
            </w:pPr>
            <w:r>
              <w:rPr>
                <w:color w:val="585858"/>
                <w:sz w:val="18"/>
              </w:rPr>
              <w:t>Yes</w:t>
            </w:r>
          </w:p>
          <w:p w14:paraId="462D82E4" w14:textId="77777777" w:rsidR="0077479E" w:rsidRDefault="00477AA5">
            <w:pPr>
              <w:pStyle w:val="TableParagraph"/>
              <w:numPr>
                <w:ilvl w:val="0"/>
                <w:numId w:val="34"/>
              </w:numPr>
              <w:tabs>
                <w:tab w:val="left" w:pos="462"/>
                <w:tab w:val="left" w:pos="463"/>
              </w:tabs>
              <w:rPr>
                <w:sz w:val="18"/>
              </w:rPr>
            </w:pPr>
            <w:r>
              <w:rPr>
                <w:color w:val="585858"/>
                <w:sz w:val="18"/>
              </w:rPr>
              <w:t>No</w:t>
            </w:r>
          </w:p>
        </w:tc>
      </w:tr>
      <w:tr w:rsidR="0077479E" w14:paraId="56AFE768" w14:textId="77777777">
        <w:trPr>
          <w:trHeight w:val="700"/>
        </w:trPr>
        <w:tc>
          <w:tcPr>
            <w:tcW w:w="6681" w:type="dxa"/>
          </w:tcPr>
          <w:p w14:paraId="2579C3F4" w14:textId="77777777" w:rsidR="0077479E" w:rsidRDefault="00477AA5">
            <w:pPr>
              <w:pStyle w:val="TableParagraph"/>
              <w:spacing w:line="198" w:lineRule="exact"/>
              <w:ind w:left="175"/>
              <w:rPr>
                <w:sz w:val="18"/>
              </w:rPr>
            </w:pPr>
            <w:r>
              <w:rPr>
                <w:color w:val="585858"/>
                <w:sz w:val="16"/>
              </w:rPr>
              <w:t xml:space="preserve">10.  </w:t>
            </w:r>
            <w:r>
              <w:rPr>
                <w:color w:val="585858"/>
                <w:sz w:val="18"/>
              </w:rPr>
              <w:t>Caregiver(s) refuses access to the child/youth or there is reason to</w:t>
            </w:r>
          </w:p>
          <w:p w14:paraId="4B5F1E6A" w14:textId="77777777" w:rsidR="0077479E" w:rsidRDefault="00477AA5">
            <w:pPr>
              <w:pStyle w:val="TableParagraph"/>
              <w:ind w:left="535"/>
              <w:rPr>
                <w:sz w:val="18"/>
              </w:rPr>
            </w:pPr>
            <w:r>
              <w:rPr>
                <w:color w:val="585858"/>
                <w:sz w:val="18"/>
              </w:rPr>
              <w:t>believe the family will flee based on current concerns.</w:t>
            </w:r>
          </w:p>
        </w:tc>
        <w:tc>
          <w:tcPr>
            <w:tcW w:w="1445" w:type="dxa"/>
          </w:tcPr>
          <w:p w14:paraId="1B1E99E2" w14:textId="77777777" w:rsidR="0077479E" w:rsidRDefault="00477AA5">
            <w:pPr>
              <w:pStyle w:val="TableParagraph"/>
              <w:numPr>
                <w:ilvl w:val="0"/>
                <w:numId w:val="33"/>
              </w:numPr>
              <w:tabs>
                <w:tab w:val="left" w:pos="461"/>
                <w:tab w:val="left" w:pos="462"/>
              </w:tabs>
              <w:spacing w:line="210" w:lineRule="exact"/>
              <w:rPr>
                <w:sz w:val="18"/>
              </w:rPr>
            </w:pPr>
            <w:r>
              <w:rPr>
                <w:color w:val="585858"/>
                <w:sz w:val="18"/>
              </w:rPr>
              <w:t>Yes</w:t>
            </w:r>
          </w:p>
          <w:p w14:paraId="0002309F" w14:textId="77777777" w:rsidR="0077479E" w:rsidRDefault="00477AA5">
            <w:pPr>
              <w:pStyle w:val="TableParagraph"/>
              <w:numPr>
                <w:ilvl w:val="0"/>
                <w:numId w:val="33"/>
              </w:numPr>
              <w:tabs>
                <w:tab w:val="left" w:pos="461"/>
                <w:tab w:val="left" w:pos="462"/>
              </w:tabs>
              <w:rPr>
                <w:sz w:val="18"/>
              </w:rPr>
            </w:pPr>
            <w:r>
              <w:rPr>
                <w:color w:val="585858"/>
                <w:sz w:val="18"/>
              </w:rPr>
              <w:t>No</w:t>
            </w:r>
          </w:p>
        </w:tc>
        <w:tc>
          <w:tcPr>
            <w:tcW w:w="1448" w:type="dxa"/>
          </w:tcPr>
          <w:p w14:paraId="6F0FFC1B" w14:textId="77777777" w:rsidR="0077479E" w:rsidRDefault="00477AA5">
            <w:pPr>
              <w:pStyle w:val="TableParagraph"/>
              <w:numPr>
                <w:ilvl w:val="0"/>
                <w:numId w:val="32"/>
              </w:numPr>
              <w:tabs>
                <w:tab w:val="left" w:pos="462"/>
                <w:tab w:val="left" w:pos="463"/>
              </w:tabs>
              <w:spacing w:line="210" w:lineRule="exact"/>
              <w:rPr>
                <w:sz w:val="18"/>
              </w:rPr>
            </w:pPr>
            <w:r>
              <w:rPr>
                <w:color w:val="585858"/>
                <w:sz w:val="18"/>
              </w:rPr>
              <w:t>Yes</w:t>
            </w:r>
          </w:p>
          <w:p w14:paraId="5347886D" w14:textId="77777777" w:rsidR="0077479E" w:rsidRDefault="00477AA5">
            <w:pPr>
              <w:pStyle w:val="TableParagraph"/>
              <w:numPr>
                <w:ilvl w:val="0"/>
                <w:numId w:val="32"/>
              </w:numPr>
              <w:tabs>
                <w:tab w:val="left" w:pos="462"/>
                <w:tab w:val="left" w:pos="463"/>
              </w:tabs>
              <w:rPr>
                <w:sz w:val="18"/>
              </w:rPr>
            </w:pPr>
            <w:r>
              <w:rPr>
                <w:color w:val="585858"/>
                <w:sz w:val="18"/>
              </w:rPr>
              <w:t>No</w:t>
            </w:r>
          </w:p>
        </w:tc>
        <w:tc>
          <w:tcPr>
            <w:tcW w:w="1445" w:type="dxa"/>
          </w:tcPr>
          <w:p w14:paraId="7A49A585" w14:textId="77777777" w:rsidR="0077479E" w:rsidRDefault="00477AA5">
            <w:pPr>
              <w:pStyle w:val="TableParagraph"/>
              <w:numPr>
                <w:ilvl w:val="0"/>
                <w:numId w:val="31"/>
              </w:numPr>
              <w:tabs>
                <w:tab w:val="left" w:pos="462"/>
                <w:tab w:val="left" w:pos="463"/>
              </w:tabs>
              <w:spacing w:line="210" w:lineRule="exact"/>
              <w:rPr>
                <w:sz w:val="18"/>
              </w:rPr>
            </w:pPr>
            <w:r>
              <w:rPr>
                <w:color w:val="585858"/>
                <w:sz w:val="18"/>
              </w:rPr>
              <w:t>Yes</w:t>
            </w:r>
          </w:p>
          <w:p w14:paraId="765FDD0B" w14:textId="77777777" w:rsidR="0077479E" w:rsidRDefault="00477AA5">
            <w:pPr>
              <w:pStyle w:val="TableParagraph"/>
              <w:numPr>
                <w:ilvl w:val="0"/>
                <w:numId w:val="31"/>
              </w:numPr>
              <w:tabs>
                <w:tab w:val="left" w:pos="462"/>
                <w:tab w:val="left" w:pos="463"/>
              </w:tabs>
              <w:rPr>
                <w:sz w:val="18"/>
              </w:rPr>
            </w:pPr>
            <w:r>
              <w:rPr>
                <w:color w:val="585858"/>
                <w:sz w:val="18"/>
              </w:rPr>
              <w:t>No</w:t>
            </w:r>
          </w:p>
        </w:tc>
      </w:tr>
    </w:tbl>
    <w:p w14:paraId="354D56BA" w14:textId="77777777" w:rsidR="0077479E" w:rsidRDefault="00477AA5">
      <w:pPr>
        <w:ind w:left="220"/>
        <w:rPr>
          <w:b/>
          <w:i/>
          <w:sz w:val="18"/>
        </w:rPr>
      </w:pPr>
      <w:r>
        <w:rPr>
          <w:b/>
          <w:i/>
          <w:color w:val="585858"/>
          <w:sz w:val="18"/>
        </w:rPr>
        <w:t>SECTION 2A: DECISION MAKING</w:t>
      </w:r>
    </w:p>
    <w:p w14:paraId="7304DE28" w14:textId="77777777" w:rsidR="0077479E" w:rsidRDefault="00477AA5">
      <w:pPr>
        <w:pStyle w:val="ListParagraph"/>
        <w:numPr>
          <w:ilvl w:val="0"/>
          <w:numId w:val="30"/>
        </w:numPr>
        <w:tabs>
          <w:tab w:val="left" w:pos="940"/>
          <w:tab w:val="left" w:pos="941"/>
        </w:tabs>
        <w:spacing w:before="1"/>
        <w:ind w:right="349" w:hanging="360"/>
        <w:rPr>
          <w:sz w:val="16"/>
        </w:rPr>
      </w:pPr>
      <w:r>
        <w:rPr>
          <w:color w:val="585858"/>
          <w:sz w:val="16"/>
        </w:rPr>
        <w:t xml:space="preserve">If </w:t>
      </w:r>
      <w:r>
        <w:rPr>
          <w:b/>
          <w:sz w:val="16"/>
        </w:rPr>
        <w:t xml:space="preserve">NO </w:t>
      </w:r>
      <w:r>
        <w:rPr>
          <w:color w:val="585858"/>
          <w:sz w:val="16"/>
        </w:rPr>
        <w:t>current or impending danger is identified, the remainder of the tool must be completed, documented, reviewed, and approved by a supervisor</w:t>
      </w:r>
      <w:r>
        <w:rPr>
          <w:color w:val="585858"/>
          <w:spacing w:val="-5"/>
          <w:sz w:val="16"/>
        </w:rPr>
        <w:t xml:space="preserve"> </w:t>
      </w:r>
      <w:r>
        <w:rPr>
          <w:color w:val="585858"/>
          <w:sz w:val="16"/>
        </w:rPr>
        <w:t>within</w:t>
      </w:r>
      <w:r>
        <w:rPr>
          <w:color w:val="585858"/>
          <w:spacing w:val="-4"/>
          <w:sz w:val="16"/>
        </w:rPr>
        <w:t xml:space="preserve"> </w:t>
      </w:r>
      <w:r>
        <w:rPr>
          <w:color w:val="585858"/>
          <w:sz w:val="16"/>
        </w:rPr>
        <w:t>14</w:t>
      </w:r>
      <w:r>
        <w:rPr>
          <w:color w:val="585858"/>
          <w:spacing w:val="-5"/>
          <w:sz w:val="16"/>
        </w:rPr>
        <w:t xml:space="preserve"> </w:t>
      </w:r>
      <w:r>
        <w:rPr>
          <w:color w:val="585858"/>
          <w:sz w:val="16"/>
        </w:rPr>
        <w:t>calendar</w:t>
      </w:r>
      <w:r>
        <w:rPr>
          <w:color w:val="585858"/>
          <w:spacing w:val="-4"/>
          <w:sz w:val="16"/>
        </w:rPr>
        <w:t xml:space="preserve"> </w:t>
      </w:r>
      <w:r>
        <w:rPr>
          <w:color w:val="585858"/>
          <w:sz w:val="16"/>
        </w:rPr>
        <w:t>days</w:t>
      </w:r>
      <w:r>
        <w:rPr>
          <w:color w:val="585858"/>
          <w:spacing w:val="-5"/>
          <w:sz w:val="16"/>
        </w:rPr>
        <w:t xml:space="preserve"> </w:t>
      </w:r>
      <w:r>
        <w:rPr>
          <w:color w:val="585858"/>
          <w:sz w:val="16"/>
        </w:rPr>
        <w:t>of</w:t>
      </w:r>
      <w:r>
        <w:rPr>
          <w:color w:val="585858"/>
          <w:spacing w:val="-4"/>
          <w:sz w:val="16"/>
        </w:rPr>
        <w:t xml:space="preserve"> </w:t>
      </w:r>
      <w:r>
        <w:rPr>
          <w:color w:val="585858"/>
          <w:sz w:val="16"/>
        </w:rPr>
        <w:t>the</w:t>
      </w:r>
      <w:r>
        <w:rPr>
          <w:color w:val="585858"/>
          <w:spacing w:val="-3"/>
          <w:sz w:val="16"/>
        </w:rPr>
        <w:t xml:space="preserve"> </w:t>
      </w:r>
      <w:r>
        <w:rPr>
          <w:color w:val="585858"/>
          <w:sz w:val="16"/>
        </w:rPr>
        <w:t>initial</w:t>
      </w:r>
      <w:r>
        <w:rPr>
          <w:color w:val="585858"/>
          <w:spacing w:val="-4"/>
          <w:sz w:val="16"/>
        </w:rPr>
        <w:t xml:space="preserve"> </w:t>
      </w:r>
      <w:r>
        <w:rPr>
          <w:color w:val="585858"/>
          <w:sz w:val="16"/>
        </w:rPr>
        <w:t>contact</w:t>
      </w:r>
      <w:r>
        <w:rPr>
          <w:color w:val="585858"/>
          <w:spacing w:val="-6"/>
          <w:sz w:val="16"/>
        </w:rPr>
        <w:t xml:space="preserve"> </w:t>
      </w:r>
      <w:r>
        <w:rPr>
          <w:color w:val="585858"/>
          <w:sz w:val="16"/>
        </w:rPr>
        <w:t>with</w:t>
      </w:r>
      <w:r>
        <w:rPr>
          <w:color w:val="585858"/>
          <w:spacing w:val="-4"/>
          <w:sz w:val="16"/>
        </w:rPr>
        <w:t xml:space="preserve"> </w:t>
      </w:r>
      <w:r>
        <w:rPr>
          <w:color w:val="585858"/>
          <w:sz w:val="16"/>
        </w:rPr>
        <w:t>the</w:t>
      </w:r>
      <w:r>
        <w:rPr>
          <w:color w:val="585858"/>
          <w:spacing w:val="-3"/>
          <w:sz w:val="16"/>
        </w:rPr>
        <w:t xml:space="preserve"> </w:t>
      </w:r>
      <w:r>
        <w:rPr>
          <w:color w:val="585858"/>
          <w:sz w:val="16"/>
        </w:rPr>
        <w:t>alleged</w:t>
      </w:r>
      <w:r>
        <w:rPr>
          <w:color w:val="585858"/>
          <w:spacing w:val="-5"/>
          <w:sz w:val="16"/>
        </w:rPr>
        <w:t xml:space="preserve"> </w:t>
      </w:r>
      <w:r>
        <w:rPr>
          <w:color w:val="585858"/>
          <w:sz w:val="16"/>
        </w:rPr>
        <w:t>victim</w:t>
      </w:r>
      <w:r>
        <w:rPr>
          <w:color w:val="585858"/>
          <w:spacing w:val="-4"/>
          <w:sz w:val="16"/>
        </w:rPr>
        <w:t xml:space="preserve"> </w:t>
      </w:r>
      <w:r>
        <w:rPr>
          <w:color w:val="585858"/>
          <w:sz w:val="16"/>
        </w:rPr>
        <w:t>child(ren)/youth.</w:t>
      </w:r>
    </w:p>
    <w:p w14:paraId="1CCB9467" w14:textId="77777777" w:rsidR="0077479E" w:rsidRDefault="00477AA5">
      <w:pPr>
        <w:pStyle w:val="ListParagraph"/>
        <w:numPr>
          <w:ilvl w:val="0"/>
          <w:numId w:val="30"/>
        </w:numPr>
        <w:tabs>
          <w:tab w:val="left" w:pos="940"/>
          <w:tab w:val="left" w:pos="941"/>
        </w:tabs>
        <w:ind w:right="497" w:hanging="360"/>
        <w:rPr>
          <w:sz w:val="16"/>
        </w:rPr>
      </w:pPr>
      <w:r>
        <w:rPr>
          <w:color w:val="585858"/>
          <w:sz w:val="16"/>
        </w:rPr>
        <w:t xml:space="preserve">If </w:t>
      </w:r>
      <w:r>
        <w:rPr>
          <w:b/>
          <w:color w:val="FF0000"/>
          <w:sz w:val="16"/>
        </w:rPr>
        <w:t>YES</w:t>
      </w:r>
      <w:r>
        <w:rPr>
          <w:sz w:val="16"/>
        </w:rPr>
        <w:t xml:space="preserve">, </w:t>
      </w:r>
      <w:r>
        <w:rPr>
          <w:color w:val="585858"/>
          <w:sz w:val="16"/>
        </w:rPr>
        <w:t>when current or impending danger is identified, the caseworker must complete the remainder of the tool during the initial interaction with household members and their supports. The Colorado Family Safety Assessment must be documented in the state automated case management system and approved by a supervisor within 14 calendar days of the initial contact with the alleged victim child(ren)/youth.</w:t>
      </w:r>
    </w:p>
    <w:p w14:paraId="4908EE3D" w14:textId="77777777" w:rsidR="0077479E" w:rsidRDefault="00477AA5">
      <w:pPr>
        <w:pStyle w:val="Heading2"/>
        <w:spacing w:before="1" w:after="10" w:line="206" w:lineRule="exact"/>
      </w:pPr>
      <w:r>
        <w:rPr>
          <w:color w:val="585858"/>
        </w:rPr>
        <w:t>SECTION 2B: INITIAL FAMILY ENGAGEMENT</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1091"/>
        <w:gridCol w:w="7576"/>
      </w:tblGrid>
      <w:tr w:rsidR="0077479E" w14:paraId="3E3BE9BB" w14:textId="77777777">
        <w:trPr>
          <w:trHeight w:val="380"/>
        </w:trPr>
        <w:tc>
          <w:tcPr>
            <w:tcW w:w="2352" w:type="dxa"/>
            <w:tcBorders>
              <w:right w:val="nil"/>
            </w:tcBorders>
          </w:tcPr>
          <w:p w14:paraId="76A86430" w14:textId="77777777" w:rsidR="0077479E" w:rsidRDefault="00477AA5">
            <w:pPr>
              <w:pStyle w:val="TableParagraph"/>
              <w:spacing w:line="177" w:lineRule="exact"/>
              <w:ind w:left="11"/>
              <w:rPr>
                <w:sz w:val="16"/>
              </w:rPr>
            </w:pPr>
            <w:r>
              <w:rPr>
                <w:color w:val="585858"/>
                <w:sz w:val="16"/>
              </w:rPr>
              <w:t>Tool completed with family?</w:t>
            </w:r>
          </w:p>
        </w:tc>
        <w:tc>
          <w:tcPr>
            <w:tcW w:w="1091" w:type="dxa"/>
            <w:tcBorders>
              <w:left w:val="nil"/>
              <w:right w:val="nil"/>
            </w:tcBorders>
          </w:tcPr>
          <w:p w14:paraId="351870F6" w14:textId="77777777" w:rsidR="0077479E" w:rsidRDefault="00477AA5">
            <w:pPr>
              <w:pStyle w:val="TableParagraph"/>
              <w:numPr>
                <w:ilvl w:val="0"/>
                <w:numId w:val="29"/>
              </w:numPr>
              <w:tabs>
                <w:tab w:val="left" w:pos="653"/>
                <w:tab w:val="left" w:pos="654"/>
              </w:tabs>
              <w:spacing w:line="187" w:lineRule="exact"/>
              <w:ind w:hanging="360"/>
              <w:rPr>
                <w:sz w:val="16"/>
              </w:rPr>
            </w:pPr>
            <w:r>
              <w:rPr>
                <w:color w:val="585858"/>
                <w:sz w:val="16"/>
              </w:rPr>
              <w:t>Yes</w:t>
            </w:r>
          </w:p>
          <w:p w14:paraId="05B25A06" w14:textId="77777777" w:rsidR="0077479E" w:rsidRDefault="00477AA5">
            <w:pPr>
              <w:pStyle w:val="TableParagraph"/>
              <w:numPr>
                <w:ilvl w:val="0"/>
                <w:numId w:val="29"/>
              </w:numPr>
              <w:tabs>
                <w:tab w:val="left" w:pos="653"/>
                <w:tab w:val="left" w:pos="654"/>
              </w:tabs>
              <w:spacing w:line="186" w:lineRule="exact"/>
              <w:ind w:hanging="360"/>
              <w:rPr>
                <w:sz w:val="16"/>
              </w:rPr>
            </w:pPr>
            <w:r>
              <w:rPr>
                <w:color w:val="585858"/>
                <w:sz w:val="16"/>
              </w:rPr>
              <w:t>No</w:t>
            </w:r>
          </w:p>
        </w:tc>
        <w:tc>
          <w:tcPr>
            <w:tcW w:w="7576" w:type="dxa"/>
            <w:tcBorders>
              <w:left w:val="nil"/>
            </w:tcBorders>
          </w:tcPr>
          <w:p w14:paraId="263444B0" w14:textId="77777777" w:rsidR="0077479E" w:rsidRDefault="00477AA5">
            <w:pPr>
              <w:pStyle w:val="TableParagraph"/>
              <w:spacing w:line="177" w:lineRule="exact"/>
              <w:ind w:left="191"/>
              <w:rPr>
                <w:sz w:val="16"/>
              </w:rPr>
            </w:pPr>
            <w:r>
              <w:rPr>
                <w:color w:val="585858"/>
                <w:sz w:val="16"/>
              </w:rPr>
              <w:t>If no, explain:</w:t>
            </w:r>
          </w:p>
        </w:tc>
      </w:tr>
    </w:tbl>
    <w:p w14:paraId="1B8283F3" w14:textId="77777777" w:rsidR="0077479E" w:rsidRDefault="0077479E">
      <w:pPr>
        <w:pStyle w:val="BodyText"/>
        <w:rPr>
          <w:b/>
          <w:i/>
          <w:sz w:val="20"/>
        </w:rPr>
      </w:pPr>
    </w:p>
    <w:p w14:paraId="790CD305" w14:textId="77777777" w:rsidR="0077479E" w:rsidRDefault="009F4437">
      <w:pPr>
        <w:pStyle w:val="BodyText"/>
        <w:spacing w:before="2"/>
        <w:rPr>
          <w:b/>
          <w:i/>
          <w:sz w:val="12"/>
        </w:rPr>
      </w:pPr>
      <w:r>
        <w:rPr>
          <w:noProof/>
        </w:rPr>
        <mc:AlternateContent>
          <mc:Choice Requires="wps">
            <w:drawing>
              <wp:anchor distT="0" distB="0" distL="0" distR="0" simplePos="0" relativeHeight="251653632" behindDoc="0" locked="0" layoutInCell="1" allowOverlap="1" wp14:anchorId="03A0A6E8" wp14:editId="452FC48F">
                <wp:simplePos x="0" y="0"/>
                <wp:positionH relativeFrom="page">
                  <wp:posOffset>388620</wp:posOffset>
                </wp:positionH>
                <wp:positionV relativeFrom="paragraph">
                  <wp:posOffset>117475</wp:posOffset>
                </wp:positionV>
                <wp:extent cx="2607945" cy="0"/>
                <wp:effectExtent l="7620" t="12700" r="13335" b="635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EF52A" id="Line 1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9.25pt" to="235.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" strokeweight=".48pt">
                <w10:wrap type="topAndBottom" anchorx="page"/>
              </v:line>
            </w:pict>
          </mc:Fallback>
        </mc:AlternateContent>
      </w:r>
      <w:r>
        <w:rPr>
          <w:noProof/>
        </w:rPr>
        <mc:AlternateContent>
          <mc:Choice Requires="wps">
            <w:drawing>
              <wp:anchor distT="0" distB="0" distL="0" distR="0" simplePos="0" relativeHeight="251654656" behindDoc="0" locked="0" layoutInCell="1" allowOverlap="1" wp14:anchorId="54947737" wp14:editId="5EAE6DF1">
                <wp:simplePos x="0" y="0"/>
                <wp:positionH relativeFrom="page">
                  <wp:posOffset>3158490</wp:posOffset>
                </wp:positionH>
                <wp:positionV relativeFrom="paragraph">
                  <wp:posOffset>117475</wp:posOffset>
                </wp:positionV>
                <wp:extent cx="1906905" cy="0"/>
                <wp:effectExtent l="5715" t="12700" r="11430" b="635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F1452"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8.7pt,9.25pt" to="398.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" strokeweight=".48pt">
                <w10:wrap type="topAndBottom" anchorx="page"/>
              </v:line>
            </w:pict>
          </mc:Fallback>
        </mc:AlternateContent>
      </w:r>
      <w:r>
        <w:rPr>
          <w:noProof/>
        </w:rPr>
        <mc:AlternateContent>
          <mc:Choice Requires="wps">
            <w:drawing>
              <wp:anchor distT="0" distB="0" distL="0" distR="0" simplePos="0" relativeHeight="251655680" behindDoc="0" locked="0" layoutInCell="1" allowOverlap="1" wp14:anchorId="64BCA525" wp14:editId="34185A2E">
                <wp:simplePos x="0" y="0"/>
                <wp:positionH relativeFrom="page">
                  <wp:posOffset>5236210</wp:posOffset>
                </wp:positionH>
                <wp:positionV relativeFrom="paragraph">
                  <wp:posOffset>117475</wp:posOffset>
                </wp:positionV>
                <wp:extent cx="2148840" cy="0"/>
                <wp:effectExtent l="6985" t="12700" r="6350" b="635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FAAEC"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2.3pt,9.25pt" to="581.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" strokeweight=".48pt">
                <w10:wrap type="topAndBottom" anchorx="page"/>
              </v:line>
            </w:pict>
          </mc:Fallback>
        </mc:AlternateContent>
      </w:r>
    </w:p>
    <w:p w14:paraId="7C086D89" w14:textId="77777777" w:rsidR="0077479E" w:rsidRDefault="00477AA5">
      <w:pPr>
        <w:pStyle w:val="BodyText"/>
        <w:tabs>
          <w:tab w:val="left" w:pos="3876"/>
          <w:tab w:val="left" w:pos="7544"/>
        </w:tabs>
        <w:ind w:left="66"/>
        <w:jc w:val="center"/>
      </w:pPr>
      <w:r>
        <w:rPr>
          <w:color w:val="585858"/>
        </w:rPr>
        <w:t>Parent/Caregiver</w:t>
      </w:r>
      <w:r>
        <w:rPr>
          <w:color w:val="585858"/>
        </w:rPr>
        <w:tab/>
        <w:t>Parent/Caregiver</w:t>
      </w:r>
      <w:r>
        <w:rPr>
          <w:color w:val="585858"/>
        </w:rPr>
        <w:tab/>
        <w:t>Caseworker</w:t>
      </w:r>
    </w:p>
    <w:p w14:paraId="6A5F1162" w14:textId="77777777" w:rsidR="0077479E" w:rsidRDefault="0077479E">
      <w:pPr>
        <w:jc w:val="center"/>
        <w:sectPr w:rsidR="0077479E">
          <w:type w:val="continuous"/>
          <w:pgSz w:w="12240" w:h="15840"/>
          <w:pgMar w:top="360" w:right="500" w:bottom="280" w:left="500" w:header="720" w:footer="720" w:gutter="0"/>
          <w:cols w:space="720"/>
        </w:sectPr>
      </w:pPr>
    </w:p>
    <w:p w14:paraId="5C2ADD1A" w14:textId="77777777" w:rsidR="0077479E" w:rsidRDefault="00477AA5">
      <w:pPr>
        <w:pStyle w:val="Heading2"/>
        <w:spacing w:before="74"/>
      </w:pPr>
      <w:r>
        <w:rPr>
          <w:color w:val="585858"/>
        </w:rPr>
        <w:lastRenderedPageBreak/>
        <w:t>SECTION 3: CAREGIVERS’ STRENGTHS/PROTECTIVE CAPACITIES</w:t>
      </w:r>
    </w:p>
    <w:p w14:paraId="73711BFD" w14:textId="77777777" w:rsidR="0077479E" w:rsidRDefault="00477AA5">
      <w:pPr>
        <w:pStyle w:val="BodyText"/>
        <w:spacing w:before="4" w:after="10"/>
        <w:ind w:left="220" w:right="280"/>
      </w:pPr>
      <w:r>
        <w:rPr>
          <w:color w:val="585858"/>
        </w:rPr>
        <w:t xml:space="preserve">Strengths or protective capacities are resources and skills within the family, or the family’s network or community, that are important to building safety but that </w:t>
      </w:r>
      <w:r>
        <w:rPr>
          <w:b/>
          <w:color w:val="585858"/>
          <w:u w:val="single" w:color="585858"/>
        </w:rPr>
        <w:t>may not be</w:t>
      </w:r>
      <w:r>
        <w:rPr>
          <w:b/>
          <w:color w:val="585858"/>
        </w:rPr>
        <w:t xml:space="preserve"> </w:t>
      </w:r>
      <w:r>
        <w:rPr>
          <w:color w:val="585858"/>
        </w:rPr>
        <w:t>direct actions of protection. Please select, from the strengths and protective capacities listed below, all those that exist within the family system. For each strength or protective capacity you select, describe the specific resources and skills.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8"/>
      </w:tblGrid>
      <w:tr w:rsidR="0077479E" w14:paraId="527FBC82" w14:textId="77777777">
        <w:trPr>
          <w:trHeight w:val="760"/>
        </w:trPr>
        <w:tc>
          <w:tcPr>
            <w:tcW w:w="11018" w:type="dxa"/>
          </w:tcPr>
          <w:p w14:paraId="554BA82D" w14:textId="77777777" w:rsidR="0077479E" w:rsidRDefault="00477AA5">
            <w:pPr>
              <w:pStyle w:val="TableParagraph"/>
              <w:numPr>
                <w:ilvl w:val="0"/>
                <w:numId w:val="28"/>
              </w:numPr>
              <w:tabs>
                <w:tab w:val="left" w:pos="462"/>
                <w:tab w:val="left" w:pos="463"/>
                <w:tab w:val="left" w:pos="842"/>
              </w:tabs>
              <w:spacing w:line="210" w:lineRule="exact"/>
              <w:rPr>
                <w:sz w:val="18"/>
              </w:rPr>
            </w:pPr>
            <w:r>
              <w:rPr>
                <w:color w:val="585858"/>
                <w:sz w:val="18"/>
              </w:rPr>
              <w:t>1.</w:t>
            </w:r>
            <w:r>
              <w:rPr>
                <w:color w:val="585858"/>
                <w:sz w:val="18"/>
              </w:rPr>
              <w:tab/>
              <w:t>Caregiver(s) has realistic expectations of the</w:t>
            </w:r>
            <w:r>
              <w:rPr>
                <w:color w:val="585858"/>
                <w:spacing w:val="-28"/>
                <w:sz w:val="18"/>
              </w:rPr>
              <w:t xml:space="preserve"> </w:t>
            </w:r>
            <w:r>
              <w:rPr>
                <w:color w:val="585858"/>
                <w:sz w:val="18"/>
              </w:rPr>
              <w:t>child/youth.</w:t>
            </w:r>
          </w:p>
        </w:tc>
      </w:tr>
      <w:tr w:rsidR="0077479E" w14:paraId="1D151D3C" w14:textId="77777777">
        <w:trPr>
          <w:trHeight w:val="760"/>
        </w:trPr>
        <w:tc>
          <w:tcPr>
            <w:tcW w:w="11018" w:type="dxa"/>
          </w:tcPr>
          <w:p w14:paraId="096FB23A" w14:textId="77777777" w:rsidR="0077479E" w:rsidRDefault="00477AA5">
            <w:pPr>
              <w:pStyle w:val="TableParagraph"/>
              <w:numPr>
                <w:ilvl w:val="0"/>
                <w:numId w:val="27"/>
              </w:numPr>
              <w:tabs>
                <w:tab w:val="left" w:pos="462"/>
                <w:tab w:val="left" w:pos="463"/>
                <w:tab w:val="left" w:pos="897"/>
              </w:tabs>
              <w:spacing w:line="210" w:lineRule="exact"/>
              <w:rPr>
                <w:sz w:val="18"/>
              </w:rPr>
            </w:pPr>
            <w:r>
              <w:rPr>
                <w:color w:val="585858"/>
                <w:sz w:val="18"/>
              </w:rPr>
              <w:t>2.</w:t>
            </w:r>
            <w:r>
              <w:rPr>
                <w:color w:val="585858"/>
                <w:sz w:val="18"/>
              </w:rPr>
              <w:tab/>
              <w:t>Caregiver(s) provides for child/youth’s basic</w:t>
            </w:r>
            <w:r>
              <w:rPr>
                <w:color w:val="585858"/>
                <w:spacing w:val="-28"/>
                <w:sz w:val="18"/>
              </w:rPr>
              <w:t xml:space="preserve"> </w:t>
            </w:r>
            <w:r>
              <w:rPr>
                <w:color w:val="585858"/>
                <w:sz w:val="18"/>
              </w:rPr>
              <w:t>needs.</w:t>
            </w:r>
          </w:p>
        </w:tc>
      </w:tr>
      <w:tr w:rsidR="0077479E" w14:paraId="3B77675E" w14:textId="77777777">
        <w:trPr>
          <w:trHeight w:val="760"/>
        </w:trPr>
        <w:tc>
          <w:tcPr>
            <w:tcW w:w="11018" w:type="dxa"/>
          </w:tcPr>
          <w:p w14:paraId="4E0F492F" w14:textId="77777777" w:rsidR="0077479E" w:rsidRDefault="00477AA5">
            <w:pPr>
              <w:pStyle w:val="TableParagraph"/>
              <w:numPr>
                <w:ilvl w:val="0"/>
                <w:numId w:val="26"/>
              </w:numPr>
              <w:tabs>
                <w:tab w:val="left" w:pos="462"/>
                <w:tab w:val="left" w:pos="463"/>
                <w:tab w:val="left" w:pos="842"/>
              </w:tabs>
              <w:spacing w:line="213" w:lineRule="exact"/>
              <w:rPr>
                <w:sz w:val="18"/>
              </w:rPr>
            </w:pPr>
            <w:r>
              <w:rPr>
                <w:color w:val="585858"/>
                <w:sz w:val="18"/>
              </w:rPr>
              <w:t>3.</w:t>
            </w:r>
            <w:r>
              <w:rPr>
                <w:color w:val="585858"/>
                <w:sz w:val="18"/>
              </w:rPr>
              <w:tab/>
              <w:t>There</w:t>
            </w:r>
            <w:r>
              <w:rPr>
                <w:color w:val="585858"/>
                <w:spacing w:val="-7"/>
                <w:sz w:val="18"/>
              </w:rPr>
              <w:t xml:space="preserve"> </w:t>
            </w:r>
            <w:r>
              <w:rPr>
                <w:color w:val="585858"/>
                <w:sz w:val="18"/>
              </w:rPr>
              <w:t>is</w:t>
            </w:r>
            <w:r>
              <w:rPr>
                <w:color w:val="585858"/>
                <w:spacing w:val="-6"/>
                <w:sz w:val="18"/>
              </w:rPr>
              <w:t xml:space="preserve"> </w:t>
            </w:r>
            <w:r>
              <w:rPr>
                <w:color w:val="585858"/>
                <w:sz w:val="18"/>
              </w:rPr>
              <w:t>evidence</w:t>
            </w:r>
            <w:r>
              <w:rPr>
                <w:color w:val="585858"/>
                <w:spacing w:val="-4"/>
                <w:sz w:val="18"/>
              </w:rPr>
              <w:t xml:space="preserve"> </w:t>
            </w:r>
            <w:r>
              <w:rPr>
                <w:color w:val="585858"/>
                <w:sz w:val="18"/>
              </w:rPr>
              <w:t>of</w:t>
            </w:r>
            <w:r>
              <w:rPr>
                <w:color w:val="585858"/>
                <w:spacing w:val="-4"/>
                <w:sz w:val="18"/>
              </w:rPr>
              <w:t xml:space="preserve"> </w:t>
            </w:r>
            <w:r>
              <w:rPr>
                <w:color w:val="585858"/>
                <w:sz w:val="18"/>
              </w:rPr>
              <w:t>a</w:t>
            </w:r>
            <w:r>
              <w:rPr>
                <w:color w:val="585858"/>
                <w:spacing w:val="-6"/>
                <w:sz w:val="18"/>
              </w:rPr>
              <w:t xml:space="preserve"> </w:t>
            </w:r>
            <w:r>
              <w:rPr>
                <w:color w:val="585858"/>
                <w:sz w:val="18"/>
              </w:rPr>
              <w:t>supportive</w:t>
            </w:r>
            <w:r>
              <w:rPr>
                <w:color w:val="585858"/>
                <w:spacing w:val="-5"/>
                <w:sz w:val="18"/>
              </w:rPr>
              <w:t xml:space="preserve"> </w:t>
            </w:r>
            <w:r>
              <w:rPr>
                <w:color w:val="585858"/>
                <w:sz w:val="18"/>
              </w:rPr>
              <w:t>relationship</w:t>
            </w:r>
            <w:r>
              <w:rPr>
                <w:color w:val="585858"/>
                <w:spacing w:val="-4"/>
                <w:sz w:val="18"/>
              </w:rPr>
              <w:t xml:space="preserve"> </w:t>
            </w:r>
            <w:r>
              <w:rPr>
                <w:color w:val="585858"/>
                <w:sz w:val="18"/>
              </w:rPr>
              <w:t>between</w:t>
            </w:r>
            <w:r>
              <w:rPr>
                <w:color w:val="585858"/>
                <w:spacing w:val="-7"/>
                <w:sz w:val="18"/>
              </w:rPr>
              <w:t xml:space="preserve"> </w:t>
            </w:r>
            <w:r>
              <w:rPr>
                <w:color w:val="585858"/>
                <w:sz w:val="18"/>
              </w:rPr>
              <w:t>caregiver(s)</w:t>
            </w:r>
            <w:r>
              <w:rPr>
                <w:color w:val="585858"/>
                <w:spacing w:val="-4"/>
                <w:sz w:val="18"/>
              </w:rPr>
              <w:t xml:space="preserve"> </w:t>
            </w:r>
            <w:r>
              <w:rPr>
                <w:color w:val="585858"/>
                <w:sz w:val="18"/>
              </w:rPr>
              <w:t>and</w:t>
            </w:r>
            <w:r>
              <w:rPr>
                <w:color w:val="585858"/>
                <w:spacing w:val="-4"/>
                <w:sz w:val="18"/>
              </w:rPr>
              <w:t xml:space="preserve"> </w:t>
            </w:r>
            <w:r>
              <w:rPr>
                <w:color w:val="585858"/>
                <w:sz w:val="18"/>
              </w:rPr>
              <w:t>child/youth.</w:t>
            </w:r>
          </w:p>
        </w:tc>
      </w:tr>
      <w:tr w:rsidR="0077479E" w14:paraId="22046752" w14:textId="77777777">
        <w:trPr>
          <w:trHeight w:val="760"/>
        </w:trPr>
        <w:tc>
          <w:tcPr>
            <w:tcW w:w="11018" w:type="dxa"/>
          </w:tcPr>
          <w:p w14:paraId="6EC54C13" w14:textId="77777777" w:rsidR="0077479E" w:rsidRDefault="00477AA5">
            <w:pPr>
              <w:pStyle w:val="TableParagraph"/>
              <w:numPr>
                <w:ilvl w:val="0"/>
                <w:numId w:val="25"/>
              </w:numPr>
              <w:tabs>
                <w:tab w:val="left" w:pos="462"/>
                <w:tab w:val="left" w:pos="463"/>
                <w:tab w:val="left" w:pos="842"/>
              </w:tabs>
              <w:spacing w:line="210" w:lineRule="exact"/>
              <w:rPr>
                <w:sz w:val="18"/>
              </w:rPr>
            </w:pPr>
            <w:r>
              <w:rPr>
                <w:color w:val="585858"/>
                <w:sz w:val="18"/>
              </w:rPr>
              <w:t>4.</w:t>
            </w:r>
            <w:r>
              <w:rPr>
                <w:color w:val="585858"/>
                <w:sz w:val="18"/>
              </w:rPr>
              <w:tab/>
              <w:t>Caregiver(s)’</w:t>
            </w:r>
            <w:r>
              <w:rPr>
                <w:color w:val="585858"/>
                <w:spacing w:val="-5"/>
                <w:sz w:val="18"/>
              </w:rPr>
              <w:t xml:space="preserve"> </w:t>
            </w:r>
            <w:r>
              <w:rPr>
                <w:color w:val="585858"/>
                <w:sz w:val="18"/>
              </w:rPr>
              <w:t>explanation</w:t>
            </w:r>
            <w:r>
              <w:rPr>
                <w:color w:val="585858"/>
                <w:spacing w:val="-3"/>
                <w:sz w:val="18"/>
              </w:rPr>
              <w:t xml:space="preserve"> </w:t>
            </w:r>
            <w:r>
              <w:rPr>
                <w:color w:val="585858"/>
                <w:sz w:val="18"/>
              </w:rPr>
              <w:t>is</w:t>
            </w:r>
            <w:r>
              <w:rPr>
                <w:color w:val="585858"/>
                <w:spacing w:val="-7"/>
                <w:sz w:val="18"/>
              </w:rPr>
              <w:t xml:space="preserve"> </w:t>
            </w:r>
            <w:r>
              <w:rPr>
                <w:color w:val="585858"/>
                <w:sz w:val="18"/>
              </w:rPr>
              <w:t>consistent</w:t>
            </w:r>
            <w:r>
              <w:rPr>
                <w:color w:val="585858"/>
                <w:spacing w:val="-5"/>
                <w:sz w:val="18"/>
              </w:rPr>
              <w:t xml:space="preserve"> </w:t>
            </w:r>
            <w:r>
              <w:rPr>
                <w:color w:val="585858"/>
                <w:sz w:val="18"/>
              </w:rPr>
              <w:t>with</w:t>
            </w:r>
            <w:r>
              <w:rPr>
                <w:color w:val="585858"/>
                <w:spacing w:val="-5"/>
                <w:sz w:val="18"/>
              </w:rPr>
              <w:t xml:space="preserve"> </w:t>
            </w:r>
            <w:r>
              <w:rPr>
                <w:color w:val="585858"/>
                <w:sz w:val="18"/>
              </w:rPr>
              <w:t>child/youth’s</w:t>
            </w:r>
            <w:r>
              <w:rPr>
                <w:color w:val="585858"/>
                <w:spacing w:val="-7"/>
                <w:sz w:val="18"/>
              </w:rPr>
              <w:t xml:space="preserve"> </w:t>
            </w:r>
            <w:r>
              <w:rPr>
                <w:color w:val="585858"/>
                <w:sz w:val="18"/>
              </w:rPr>
              <w:t>injury</w:t>
            </w:r>
            <w:r>
              <w:rPr>
                <w:color w:val="585858"/>
                <w:spacing w:val="-6"/>
                <w:sz w:val="18"/>
              </w:rPr>
              <w:t xml:space="preserve"> </w:t>
            </w:r>
            <w:r>
              <w:rPr>
                <w:color w:val="585858"/>
                <w:sz w:val="18"/>
              </w:rPr>
              <w:t>or</w:t>
            </w:r>
            <w:r>
              <w:rPr>
                <w:color w:val="585858"/>
                <w:spacing w:val="-6"/>
                <w:sz w:val="18"/>
              </w:rPr>
              <w:t xml:space="preserve"> </w:t>
            </w:r>
            <w:r>
              <w:rPr>
                <w:color w:val="585858"/>
                <w:sz w:val="18"/>
              </w:rPr>
              <w:t>circumstances.</w:t>
            </w:r>
          </w:p>
        </w:tc>
      </w:tr>
      <w:tr w:rsidR="0077479E" w14:paraId="7955320F" w14:textId="77777777">
        <w:trPr>
          <w:trHeight w:val="760"/>
        </w:trPr>
        <w:tc>
          <w:tcPr>
            <w:tcW w:w="11018" w:type="dxa"/>
          </w:tcPr>
          <w:p w14:paraId="1DFC765B" w14:textId="77777777" w:rsidR="0077479E" w:rsidRDefault="00477AA5">
            <w:pPr>
              <w:pStyle w:val="TableParagraph"/>
              <w:numPr>
                <w:ilvl w:val="0"/>
                <w:numId w:val="24"/>
              </w:numPr>
              <w:tabs>
                <w:tab w:val="left" w:pos="462"/>
                <w:tab w:val="left" w:pos="463"/>
                <w:tab w:val="left" w:pos="842"/>
              </w:tabs>
              <w:spacing w:line="210" w:lineRule="exact"/>
              <w:rPr>
                <w:sz w:val="18"/>
              </w:rPr>
            </w:pPr>
            <w:r>
              <w:rPr>
                <w:color w:val="585858"/>
                <w:sz w:val="18"/>
              </w:rPr>
              <w:t>5.</w:t>
            </w:r>
            <w:r>
              <w:rPr>
                <w:color w:val="585858"/>
                <w:sz w:val="18"/>
              </w:rPr>
              <w:tab/>
              <w:t>Caregiver(s)</w:t>
            </w:r>
            <w:r>
              <w:rPr>
                <w:color w:val="585858"/>
                <w:spacing w:val="-6"/>
                <w:sz w:val="18"/>
              </w:rPr>
              <w:t xml:space="preserve"> </w:t>
            </w:r>
            <w:r>
              <w:rPr>
                <w:color w:val="585858"/>
                <w:sz w:val="18"/>
              </w:rPr>
              <w:t>has</w:t>
            </w:r>
            <w:r>
              <w:rPr>
                <w:color w:val="585858"/>
                <w:spacing w:val="-6"/>
                <w:sz w:val="18"/>
              </w:rPr>
              <w:t xml:space="preserve"> </w:t>
            </w:r>
            <w:r>
              <w:rPr>
                <w:color w:val="585858"/>
                <w:sz w:val="18"/>
              </w:rPr>
              <w:t>supportive</w:t>
            </w:r>
            <w:r>
              <w:rPr>
                <w:color w:val="585858"/>
                <w:spacing w:val="-5"/>
                <w:sz w:val="18"/>
              </w:rPr>
              <w:t xml:space="preserve"> </w:t>
            </w:r>
            <w:r>
              <w:rPr>
                <w:color w:val="585858"/>
                <w:sz w:val="18"/>
              </w:rPr>
              <w:t>relationships</w:t>
            </w:r>
            <w:r>
              <w:rPr>
                <w:color w:val="585858"/>
                <w:spacing w:val="-6"/>
                <w:sz w:val="18"/>
              </w:rPr>
              <w:t xml:space="preserve"> </w:t>
            </w:r>
            <w:r>
              <w:rPr>
                <w:color w:val="585858"/>
                <w:sz w:val="18"/>
              </w:rPr>
              <w:t>with</w:t>
            </w:r>
            <w:r>
              <w:rPr>
                <w:color w:val="585858"/>
                <w:spacing w:val="-4"/>
                <w:sz w:val="18"/>
              </w:rPr>
              <w:t xml:space="preserve"> </w:t>
            </w:r>
            <w:r>
              <w:rPr>
                <w:color w:val="585858"/>
                <w:sz w:val="18"/>
              </w:rPr>
              <w:t>three</w:t>
            </w:r>
            <w:r>
              <w:rPr>
                <w:color w:val="585858"/>
                <w:spacing w:val="-5"/>
                <w:sz w:val="18"/>
              </w:rPr>
              <w:t xml:space="preserve"> </w:t>
            </w:r>
            <w:r>
              <w:rPr>
                <w:color w:val="585858"/>
                <w:sz w:val="18"/>
              </w:rPr>
              <w:t>or</w:t>
            </w:r>
            <w:r>
              <w:rPr>
                <w:color w:val="585858"/>
                <w:spacing w:val="-7"/>
                <w:sz w:val="18"/>
              </w:rPr>
              <w:t xml:space="preserve"> </w:t>
            </w:r>
            <w:r>
              <w:rPr>
                <w:color w:val="585858"/>
                <w:sz w:val="18"/>
              </w:rPr>
              <w:t>more</w:t>
            </w:r>
            <w:r>
              <w:rPr>
                <w:color w:val="585858"/>
                <w:spacing w:val="-5"/>
                <w:sz w:val="18"/>
              </w:rPr>
              <w:t xml:space="preserve"> </w:t>
            </w:r>
            <w:r>
              <w:rPr>
                <w:color w:val="585858"/>
                <w:sz w:val="18"/>
              </w:rPr>
              <w:t>persons.</w:t>
            </w:r>
          </w:p>
        </w:tc>
      </w:tr>
      <w:tr w:rsidR="0077479E" w14:paraId="29A74B20" w14:textId="77777777">
        <w:trPr>
          <w:trHeight w:val="760"/>
        </w:trPr>
        <w:tc>
          <w:tcPr>
            <w:tcW w:w="11018" w:type="dxa"/>
          </w:tcPr>
          <w:p w14:paraId="546E61B5" w14:textId="77777777" w:rsidR="0077479E" w:rsidRDefault="00477AA5">
            <w:pPr>
              <w:pStyle w:val="TableParagraph"/>
              <w:numPr>
                <w:ilvl w:val="0"/>
                <w:numId w:val="23"/>
              </w:numPr>
              <w:tabs>
                <w:tab w:val="left" w:pos="462"/>
                <w:tab w:val="left" w:pos="463"/>
                <w:tab w:val="left" w:pos="842"/>
              </w:tabs>
              <w:ind w:right="785" w:hanging="720"/>
              <w:rPr>
                <w:sz w:val="18"/>
              </w:rPr>
            </w:pPr>
            <w:r>
              <w:rPr>
                <w:color w:val="585858"/>
                <w:sz w:val="18"/>
              </w:rPr>
              <w:t>6.</w:t>
            </w:r>
            <w:r>
              <w:rPr>
                <w:color w:val="585858"/>
                <w:sz w:val="18"/>
              </w:rPr>
              <w:tab/>
            </w:r>
            <w:r>
              <w:rPr>
                <w:color w:val="585858"/>
                <w:sz w:val="18"/>
              </w:rPr>
              <w:tab/>
              <w:t>Caregiver(s)</w:t>
            </w:r>
            <w:r>
              <w:rPr>
                <w:color w:val="585858"/>
                <w:spacing w:val="-6"/>
                <w:sz w:val="18"/>
              </w:rPr>
              <w:t xml:space="preserve"> </w:t>
            </w:r>
            <w:r>
              <w:rPr>
                <w:color w:val="585858"/>
                <w:sz w:val="18"/>
              </w:rPr>
              <w:t>presently</w:t>
            </w:r>
            <w:r>
              <w:rPr>
                <w:color w:val="585858"/>
                <w:spacing w:val="-5"/>
                <w:sz w:val="18"/>
              </w:rPr>
              <w:t xml:space="preserve"> </w:t>
            </w:r>
            <w:r>
              <w:rPr>
                <w:color w:val="585858"/>
                <w:sz w:val="18"/>
              </w:rPr>
              <w:t>or</w:t>
            </w:r>
            <w:r>
              <w:rPr>
                <w:color w:val="585858"/>
                <w:spacing w:val="-7"/>
                <w:sz w:val="18"/>
              </w:rPr>
              <w:t xml:space="preserve"> </w:t>
            </w:r>
            <w:r>
              <w:rPr>
                <w:color w:val="585858"/>
                <w:sz w:val="18"/>
              </w:rPr>
              <w:t>historically</w:t>
            </w:r>
            <w:r>
              <w:rPr>
                <w:color w:val="585858"/>
                <w:spacing w:val="-5"/>
                <w:sz w:val="18"/>
              </w:rPr>
              <w:t xml:space="preserve"> </w:t>
            </w:r>
            <w:r>
              <w:rPr>
                <w:color w:val="585858"/>
                <w:sz w:val="18"/>
              </w:rPr>
              <w:t>demonstrates</w:t>
            </w:r>
            <w:r>
              <w:rPr>
                <w:color w:val="585858"/>
                <w:spacing w:val="-2"/>
                <w:sz w:val="18"/>
              </w:rPr>
              <w:t xml:space="preserve"> </w:t>
            </w:r>
            <w:r>
              <w:rPr>
                <w:b/>
                <w:color w:val="585858"/>
                <w:sz w:val="18"/>
                <w:u w:val="single" w:color="585858"/>
              </w:rPr>
              <w:t>use</w:t>
            </w:r>
            <w:r>
              <w:rPr>
                <w:b/>
                <w:color w:val="585858"/>
                <w:spacing w:val="-5"/>
                <w:sz w:val="18"/>
                <w:u w:val="single" w:color="585858"/>
              </w:rPr>
              <w:t xml:space="preserve"> </w:t>
            </w:r>
            <w:r>
              <w:rPr>
                <w:b/>
                <w:color w:val="585858"/>
                <w:sz w:val="18"/>
                <w:u w:val="single" w:color="585858"/>
              </w:rPr>
              <w:t>of</w:t>
            </w:r>
            <w:r>
              <w:rPr>
                <w:b/>
                <w:color w:val="585858"/>
                <w:spacing w:val="-4"/>
                <w:sz w:val="18"/>
              </w:rPr>
              <w:t xml:space="preserve"> </w:t>
            </w:r>
            <w:r>
              <w:rPr>
                <w:color w:val="585858"/>
                <w:sz w:val="18"/>
              </w:rPr>
              <w:t>identified</w:t>
            </w:r>
            <w:r>
              <w:rPr>
                <w:color w:val="585858"/>
                <w:spacing w:val="-4"/>
                <w:sz w:val="18"/>
              </w:rPr>
              <w:t xml:space="preserve"> </w:t>
            </w:r>
            <w:r>
              <w:rPr>
                <w:color w:val="585858"/>
                <w:sz w:val="18"/>
              </w:rPr>
              <w:t>supportive</w:t>
            </w:r>
            <w:r>
              <w:rPr>
                <w:color w:val="585858"/>
                <w:spacing w:val="-5"/>
                <w:sz w:val="18"/>
              </w:rPr>
              <w:t xml:space="preserve"> </w:t>
            </w:r>
            <w:r>
              <w:rPr>
                <w:color w:val="585858"/>
                <w:sz w:val="18"/>
              </w:rPr>
              <w:t>relationships</w:t>
            </w:r>
            <w:r>
              <w:rPr>
                <w:color w:val="585858"/>
                <w:spacing w:val="-6"/>
                <w:sz w:val="18"/>
              </w:rPr>
              <w:t xml:space="preserve"> </w:t>
            </w:r>
            <w:r>
              <w:rPr>
                <w:color w:val="585858"/>
                <w:sz w:val="18"/>
              </w:rPr>
              <w:t>in</w:t>
            </w:r>
            <w:r>
              <w:rPr>
                <w:color w:val="585858"/>
                <w:spacing w:val="-5"/>
                <w:sz w:val="18"/>
              </w:rPr>
              <w:t xml:space="preserve"> </w:t>
            </w:r>
            <w:r>
              <w:rPr>
                <w:color w:val="585858"/>
                <w:sz w:val="18"/>
              </w:rPr>
              <w:t>providing</w:t>
            </w:r>
            <w:r>
              <w:rPr>
                <w:color w:val="585858"/>
                <w:spacing w:val="-4"/>
                <w:sz w:val="18"/>
              </w:rPr>
              <w:t xml:space="preserve"> </w:t>
            </w:r>
            <w:r>
              <w:rPr>
                <w:color w:val="585858"/>
                <w:sz w:val="18"/>
              </w:rPr>
              <w:t>safety</w:t>
            </w:r>
            <w:r>
              <w:rPr>
                <w:color w:val="585858"/>
                <w:spacing w:val="-5"/>
                <w:sz w:val="18"/>
              </w:rPr>
              <w:t xml:space="preserve"> </w:t>
            </w:r>
            <w:r>
              <w:rPr>
                <w:color w:val="585858"/>
                <w:sz w:val="18"/>
              </w:rPr>
              <w:t>and protection for the</w:t>
            </w:r>
            <w:r>
              <w:rPr>
                <w:color w:val="585858"/>
                <w:spacing w:val="-16"/>
                <w:sz w:val="18"/>
              </w:rPr>
              <w:t xml:space="preserve"> </w:t>
            </w:r>
            <w:r>
              <w:rPr>
                <w:color w:val="585858"/>
                <w:sz w:val="18"/>
              </w:rPr>
              <w:t>child/youth.</w:t>
            </w:r>
          </w:p>
        </w:tc>
      </w:tr>
      <w:tr w:rsidR="0077479E" w14:paraId="3831F843" w14:textId="77777777">
        <w:trPr>
          <w:trHeight w:val="760"/>
        </w:trPr>
        <w:tc>
          <w:tcPr>
            <w:tcW w:w="11018" w:type="dxa"/>
          </w:tcPr>
          <w:p w14:paraId="11F9D375" w14:textId="77777777" w:rsidR="0077479E" w:rsidRDefault="00477AA5">
            <w:pPr>
              <w:pStyle w:val="TableParagraph"/>
              <w:numPr>
                <w:ilvl w:val="0"/>
                <w:numId w:val="22"/>
              </w:numPr>
              <w:tabs>
                <w:tab w:val="left" w:pos="462"/>
                <w:tab w:val="left" w:pos="463"/>
                <w:tab w:val="left" w:pos="842"/>
              </w:tabs>
              <w:ind w:right="396" w:hanging="720"/>
              <w:rPr>
                <w:sz w:val="18"/>
              </w:rPr>
            </w:pPr>
            <w:r>
              <w:rPr>
                <w:color w:val="585858"/>
                <w:sz w:val="18"/>
              </w:rPr>
              <w:t>7.</w:t>
            </w:r>
            <w:r>
              <w:rPr>
                <w:color w:val="585858"/>
                <w:sz w:val="18"/>
              </w:rPr>
              <w:tab/>
            </w:r>
            <w:r>
              <w:rPr>
                <w:color w:val="585858"/>
                <w:sz w:val="18"/>
              </w:rPr>
              <w:tab/>
              <w:t>Caregiver(s)</w:t>
            </w:r>
            <w:r>
              <w:rPr>
                <w:color w:val="585858"/>
                <w:spacing w:val="-6"/>
                <w:sz w:val="18"/>
              </w:rPr>
              <w:t xml:space="preserve"> </w:t>
            </w:r>
            <w:r>
              <w:rPr>
                <w:color w:val="585858"/>
                <w:sz w:val="18"/>
              </w:rPr>
              <w:t>presently</w:t>
            </w:r>
            <w:r>
              <w:rPr>
                <w:color w:val="585858"/>
                <w:spacing w:val="-5"/>
                <w:sz w:val="18"/>
              </w:rPr>
              <w:t xml:space="preserve"> </w:t>
            </w:r>
            <w:r>
              <w:rPr>
                <w:color w:val="585858"/>
                <w:sz w:val="18"/>
              </w:rPr>
              <w:t>or</w:t>
            </w:r>
            <w:r>
              <w:rPr>
                <w:color w:val="585858"/>
                <w:spacing w:val="-7"/>
                <w:sz w:val="18"/>
              </w:rPr>
              <w:t xml:space="preserve"> </w:t>
            </w:r>
            <w:r>
              <w:rPr>
                <w:color w:val="585858"/>
                <w:sz w:val="18"/>
              </w:rPr>
              <w:t>historically</w:t>
            </w:r>
            <w:r>
              <w:rPr>
                <w:color w:val="585858"/>
                <w:spacing w:val="-5"/>
                <w:sz w:val="18"/>
              </w:rPr>
              <w:t xml:space="preserve"> </w:t>
            </w:r>
            <w:r>
              <w:rPr>
                <w:color w:val="585858"/>
                <w:sz w:val="18"/>
              </w:rPr>
              <w:t>demonstrates</w:t>
            </w:r>
            <w:r>
              <w:rPr>
                <w:color w:val="585858"/>
                <w:spacing w:val="-5"/>
                <w:sz w:val="18"/>
              </w:rPr>
              <w:t xml:space="preserve"> </w:t>
            </w:r>
            <w:r>
              <w:rPr>
                <w:color w:val="585858"/>
                <w:sz w:val="18"/>
              </w:rPr>
              <w:t>the</w:t>
            </w:r>
            <w:r>
              <w:rPr>
                <w:color w:val="585858"/>
                <w:spacing w:val="-4"/>
                <w:sz w:val="18"/>
              </w:rPr>
              <w:t xml:space="preserve"> </w:t>
            </w:r>
            <w:r>
              <w:rPr>
                <w:color w:val="585858"/>
                <w:sz w:val="18"/>
              </w:rPr>
              <w:t>ability</w:t>
            </w:r>
            <w:r>
              <w:rPr>
                <w:color w:val="585858"/>
                <w:spacing w:val="-5"/>
                <w:sz w:val="18"/>
              </w:rPr>
              <w:t xml:space="preserve"> </w:t>
            </w:r>
            <w:r>
              <w:rPr>
                <w:color w:val="585858"/>
                <w:sz w:val="18"/>
              </w:rPr>
              <w:t>and</w:t>
            </w:r>
            <w:r>
              <w:rPr>
                <w:color w:val="585858"/>
                <w:spacing w:val="-4"/>
                <w:sz w:val="18"/>
              </w:rPr>
              <w:t xml:space="preserve"> </w:t>
            </w:r>
            <w:r>
              <w:rPr>
                <w:color w:val="585858"/>
                <w:sz w:val="18"/>
              </w:rPr>
              <w:t>willingness</w:t>
            </w:r>
            <w:r>
              <w:rPr>
                <w:color w:val="585858"/>
                <w:spacing w:val="-6"/>
                <w:sz w:val="18"/>
              </w:rPr>
              <w:t xml:space="preserve"> </w:t>
            </w:r>
            <w:r>
              <w:rPr>
                <w:color w:val="585858"/>
                <w:sz w:val="18"/>
              </w:rPr>
              <w:t>to</w:t>
            </w:r>
            <w:r>
              <w:rPr>
                <w:color w:val="585858"/>
                <w:spacing w:val="-5"/>
                <w:sz w:val="18"/>
              </w:rPr>
              <w:t xml:space="preserve"> </w:t>
            </w:r>
            <w:r>
              <w:rPr>
                <w:color w:val="585858"/>
                <w:sz w:val="18"/>
              </w:rPr>
              <w:t>use</w:t>
            </w:r>
            <w:r>
              <w:rPr>
                <w:color w:val="585858"/>
                <w:spacing w:val="-5"/>
                <w:sz w:val="18"/>
              </w:rPr>
              <w:t xml:space="preserve"> </w:t>
            </w:r>
            <w:r>
              <w:rPr>
                <w:color w:val="585858"/>
                <w:sz w:val="18"/>
              </w:rPr>
              <w:t>resources</w:t>
            </w:r>
            <w:r>
              <w:rPr>
                <w:color w:val="585858"/>
                <w:spacing w:val="-5"/>
                <w:sz w:val="18"/>
              </w:rPr>
              <w:t xml:space="preserve"> </w:t>
            </w:r>
            <w:r>
              <w:rPr>
                <w:color w:val="585858"/>
                <w:sz w:val="18"/>
              </w:rPr>
              <w:t>necessary</w:t>
            </w:r>
            <w:r>
              <w:rPr>
                <w:color w:val="585858"/>
                <w:spacing w:val="-5"/>
                <w:sz w:val="18"/>
              </w:rPr>
              <w:t xml:space="preserve"> </w:t>
            </w:r>
            <w:r>
              <w:rPr>
                <w:color w:val="585858"/>
                <w:sz w:val="18"/>
              </w:rPr>
              <w:t>to</w:t>
            </w:r>
            <w:r>
              <w:rPr>
                <w:color w:val="585858"/>
                <w:spacing w:val="-5"/>
                <w:sz w:val="18"/>
              </w:rPr>
              <w:t xml:space="preserve"> </w:t>
            </w:r>
            <w:r>
              <w:rPr>
                <w:color w:val="585858"/>
                <w:sz w:val="18"/>
              </w:rPr>
              <w:t>protect</w:t>
            </w:r>
            <w:r>
              <w:rPr>
                <w:color w:val="585858"/>
                <w:spacing w:val="-4"/>
                <w:sz w:val="18"/>
              </w:rPr>
              <w:t xml:space="preserve"> </w:t>
            </w:r>
            <w:r>
              <w:rPr>
                <w:color w:val="585858"/>
                <w:sz w:val="18"/>
              </w:rPr>
              <w:t>their</w:t>
            </w:r>
            <w:r>
              <w:rPr>
                <w:color w:val="585858"/>
                <w:spacing w:val="-1"/>
                <w:sz w:val="18"/>
              </w:rPr>
              <w:t xml:space="preserve"> </w:t>
            </w:r>
            <w:r>
              <w:rPr>
                <w:color w:val="585858"/>
                <w:sz w:val="18"/>
              </w:rPr>
              <w:t>child/youth as</w:t>
            </w:r>
            <w:r>
              <w:rPr>
                <w:color w:val="585858"/>
                <w:spacing w:val="-12"/>
                <w:sz w:val="18"/>
              </w:rPr>
              <w:t xml:space="preserve"> </w:t>
            </w:r>
            <w:r>
              <w:rPr>
                <w:color w:val="585858"/>
                <w:sz w:val="18"/>
              </w:rPr>
              <w:t>needed.</w:t>
            </w:r>
          </w:p>
        </w:tc>
      </w:tr>
      <w:tr w:rsidR="0077479E" w14:paraId="5FF58BE5" w14:textId="77777777">
        <w:trPr>
          <w:trHeight w:val="760"/>
        </w:trPr>
        <w:tc>
          <w:tcPr>
            <w:tcW w:w="11018" w:type="dxa"/>
          </w:tcPr>
          <w:p w14:paraId="700DE420" w14:textId="77777777" w:rsidR="0077479E" w:rsidRDefault="00477AA5">
            <w:pPr>
              <w:pStyle w:val="TableParagraph"/>
              <w:numPr>
                <w:ilvl w:val="0"/>
                <w:numId w:val="21"/>
              </w:numPr>
              <w:tabs>
                <w:tab w:val="left" w:pos="462"/>
                <w:tab w:val="left" w:pos="463"/>
                <w:tab w:val="left" w:pos="842"/>
              </w:tabs>
              <w:ind w:right="312" w:hanging="720"/>
              <w:rPr>
                <w:sz w:val="18"/>
              </w:rPr>
            </w:pPr>
            <w:r>
              <w:rPr>
                <w:color w:val="585858"/>
                <w:sz w:val="18"/>
              </w:rPr>
              <w:t>8.</w:t>
            </w:r>
            <w:r>
              <w:rPr>
                <w:color w:val="585858"/>
                <w:sz w:val="18"/>
              </w:rPr>
              <w:tab/>
            </w:r>
            <w:r>
              <w:rPr>
                <w:color w:val="585858"/>
                <w:sz w:val="18"/>
              </w:rPr>
              <w:tab/>
              <w:t>Caregiver(s)</w:t>
            </w:r>
            <w:r>
              <w:rPr>
                <w:color w:val="585858"/>
                <w:spacing w:val="-5"/>
                <w:sz w:val="18"/>
              </w:rPr>
              <w:t xml:space="preserve"> </w:t>
            </w:r>
            <w:r>
              <w:rPr>
                <w:color w:val="585858"/>
                <w:sz w:val="18"/>
              </w:rPr>
              <w:t>presently</w:t>
            </w:r>
            <w:r>
              <w:rPr>
                <w:color w:val="585858"/>
                <w:spacing w:val="-4"/>
                <w:sz w:val="18"/>
              </w:rPr>
              <w:t xml:space="preserve"> </w:t>
            </w:r>
            <w:r>
              <w:rPr>
                <w:color w:val="585858"/>
                <w:sz w:val="18"/>
              </w:rPr>
              <w:t>or</w:t>
            </w:r>
            <w:r>
              <w:rPr>
                <w:color w:val="585858"/>
                <w:spacing w:val="-6"/>
                <w:sz w:val="18"/>
              </w:rPr>
              <w:t xml:space="preserve"> </w:t>
            </w:r>
            <w:r>
              <w:rPr>
                <w:color w:val="585858"/>
                <w:sz w:val="18"/>
              </w:rPr>
              <w:t>historically</w:t>
            </w:r>
            <w:r>
              <w:rPr>
                <w:color w:val="585858"/>
                <w:spacing w:val="-4"/>
                <w:sz w:val="18"/>
              </w:rPr>
              <w:t xml:space="preserve"> </w:t>
            </w:r>
            <w:r>
              <w:rPr>
                <w:color w:val="585858"/>
                <w:sz w:val="18"/>
              </w:rPr>
              <w:t>exhibits</w:t>
            </w:r>
            <w:r>
              <w:rPr>
                <w:color w:val="585858"/>
                <w:spacing w:val="-5"/>
                <w:sz w:val="18"/>
              </w:rPr>
              <w:t xml:space="preserve"> </w:t>
            </w:r>
            <w:r>
              <w:rPr>
                <w:color w:val="585858"/>
                <w:sz w:val="18"/>
              </w:rPr>
              <w:t>the</w:t>
            </w:r>
            <w:r>
              <w:rPr>
                <w:color w:val="585858"/>
                <w:spacing w:val="-3"/>
                <w:sz w:val="18"/>
              </w:rPr>
              <w:t xml:space="preserve"> </w:t>
            </w:r>
            <w:r>
              <w:rPr>
                <w:color w:val="585858"/>
                <w:sz w:val="18"/>
              </w:rPr>
              <w:t>ability</w:t>
            </w:r>
            <w:r>
              <w:rPr>
                <w:color w:val="585858"/>
                <w:spacing w:val="-4"/>
                <w:sz w:val="18"/>
              </w:rPr>
              <w:t xml:space="preserve"> </w:t>
            </w:r>
            <w:r>
              <w:rPr>
                <w:color w:val="585858"/>
                <w:sz w:val="18"/>
              </w:rPr>
              <w:t>to</w:t>
            </w:r>
            <w:r>
              <w:rPr>
                <w:color w:val="585858"/>
                <w:spacing w:val="-4"/>
                <w:sz w:val="18"/>
              </w:rPr>
              <w:t xml:space="preserve"> </w:t>
            </w:r>
            <w:r>
              <w:rPr>
                <w:color w:val="585858"/>
                <w:sz w:val="18"/>
              </w:rPr>
              <w:t>put</w:t>
            </w:r>
            <w:r>
              <w:rPr>
                <w:color w:val="585858"/>
                <w:spacing w:val="-5"/>
                <w:sz w:val="18"/>
              </w:rPr>
              <w:t xml:space="preserve"> </w:t>
            </w:r>
            <w:r>
              <w:rPr>
                <w:color w:val="585858"/>
                <w:sz w:val="18"/>
              </w:rPr>
              <w:t>the</w:t>
            </w:r>
            <w:r>
              <w:rPr>
                <w:color w:val="585858"/>
                <w:spacing w:val="-3"/>
                <w:sz w:val="18"/>
              </w:rPr>
              <w:t xml:space="preserve"> </w:t>
            </w:r>
            <w:r>
              <w:rPr>
                <w:color w:val="585858"/>
                <w:sz w:val="18"/>
              </w:rPr>
              <w:t>child/youth’s</w:t>
            </w:r>
            <w:r>
              <w:rPr>
                <w:color w:val="585858"/>
                <w:spacing w:val="-5"/>
                <w:sz w:val="18"/>
              </w:rPr>
              <w:t xml:space="preserve"> </w:t>
            </w:r>
            <w:r>
              <w:rPr>
                <w:color w:val="585858"/>
                <w:sz w:val="18"/>
              </w:rPr>
              <w:t>safety</w:t>
            </w:r>
            <w:r>
              <w:rPr>
                <w:color w:val="585858"/>
                <w:spacing w:val="-4"/>
                <w:sz w:val="18"/>
              </w:rPr>
              <w:t xml:space="preserve"> </w:t>
            </w:r>
            <w:r>
              <w:rPr>
                <w:color w:val="585858"/>
                <w:sz w:val="18"/>
              </w:rPr>
              <w:t>ahead</w:t>
            </w:r>
            <w:r>
              <w:rPr>
                <w:color w:val="585858"/>
                <w:spacing w:val="-4"/>
                <w:sz w:val="18"/>
              </w:rPr>
              <w:t xml:space="preserve"> </w:t>
            </w:r>
            <w:r>
              <w:rPr>
                <w:color w:val="585858"/>
                <w:sz w:val="18"/>
              </w:rPr>
              <w:t>of</w:t>
            </w:r>
            <w:r>
              <w:rPr>
                <w:color w:val="585858"/>
                <w:spacing w:val="-3"/>
                <w:sz w:val="18"/>
              </w:rPr>
              <w:t xml:space="preserve"> </w:t>
            </w:r>
            <w:r>
              <w:rPr>
                <w:color w:val="585858"/>
                <w:sz w:val="18"/>
              </w:rPr>
              <w:t>his/her/their</w:t>
            </w:r>
            <w:r>
              <w:rPr>
                <w:color w:val="585858"/>
                <w:spacing w:val="-5"/>
                <w:sz w:val="18"/>
              </w:rPr>
              <w:t xml:space="preserve"> </w:t>
            </w:r>
            <w:r>
              <w:rPr>
                <w:color w:val="585858"/>
                <w:sz w:val="18"/>
              </w:rPr>
              <w:t>own</w:t>
            </w:r>
            <w:r>
              <w:rPr>
                <w:color w:val="585858"/>
                <w:spacing w:val="-3"/>
                <w:sz w:val="18"/>
              </w:rPr>
              <w:t xml:space="preserve"> </w:t>
            </w:r>
            <w:r>
              <w:rPr>
                <w:color w:val="585858"/>
                <w:sz w:val="18"/>
              </w:rPr>
              <w:t>needs and</w:t>
            </w:r>
            <w:r>
              <w:rPr>
                <w:color w:val="585858"/>
                <w:spacing w:val="-7"/>
                <w:sz w:val="18"/>
              </w:rPr>
              <w:t xml:space="preserve"> </w:t>
            </w:r>
            <w:r>
              <w:rPr>
                <w:color w:val="585858"/>
                <w:sz w:val="18"/>
              </w:rPr>
              <w:t>wants.</w:t>
            </w:r>
          </w:p>
        </w:tc>
      </w:tr>
      <w:tr w:rsidR="0077479E" w14:paraId="52B36748" w14:textId="77777777">
        <w:trPr>
          <w:trHeight w:val="780"/>
        </w:trPr>
        <w:tc>
          <w:tcPr>
            <w:tcW w:w="11018" w:type="dxa"/>
          </w:tcPr>
          <w:p w14:paraId="6A04BC29" w14:textId="77777777" w:rsidR="0077479E" w:rsidRDefault="00477AA5">
            <w:pPr>
              <w:pStyle w:val="TableParagraph"/>
              <w:numPr>
                <w:ilvl w:val="0"/>
                <w:numId w:val="20"/>
              </w:numPr>
              <w:tabs>
                <w:tab w:val="left" w:pos="462"/>
                <w:tab w:val="left" w:pos="463"/>
                <w:tab w:val="left" w:pos="842"/>
              </w:tabs>
              <w:spacing w:line="213" w:lineRule="exact"/>
              <w:rPr>
                <w:sz w:val="18"/>
              </w:rPr>
            </w:pPr>
            <w:r>
              <w:rPr>
                <w:color w:val="585858"/>
                <w:sz w:val="18"/>
              </w:rPr>
              <w:t>9.</w:t>
            </w:r>
            <w:r>
              <w:rPr>
                <w:color w:val="585858"/>
                <w:sz w:val="18"/>
              </w:rPr>
              <w:tab/>
              <w:t>Other:</w:t>
            </w:r>
          </w:p>
        </w:tc>
      </w:tr>
    </w:tbl>
    <w:p w14:paraId="478E0EB2" w14:textId="77777777" w:rsidR="0077479E" w:rsidRDefault="0077479E">
      <w:pPr>
        <w:pStyle w:val="BodyText"/>
        <w:spacing w:before="9"/>
        <w:rPr>
          <w:sz w:val="22"/>
        </w:rPr>
      </w:pPr>
    </w:p>
    <w:p w14:paraId="2FD69ED4" w14:textId="77777777" w:rsidR="0077479E" w:rsidRDefault="00477AA5">
      <w:pPr>
        <w:pStyle w:val="Heading2"/>
        <w:spacing w:before="1"/>
      </w:pPr>
      <w:r>
        <w:rPr>
          <w:color w:val="585858"/>
        </w:rPr>
        <w:t>SECTION 4: CAREGIVER(S)’ FUNCTIONING</w:t>
      </w:r>
    </w:p>
    <w:p w14:paraId="5797EE86" w14:textId="77777777" w:rsidR="0077479E" w:rsidRDefault="00477AA5">
      <w:pPr>
        <w:pStyle w:val="BodyText"/>
        <w:spacing w:before="2" w:after="8"/>
        <w:ind w:left="220"/>
      </w:pPr>
      <w:r>
        <w:rPr>
          <w:color w:val="585858"/>
        </w:rPr>
        <w:t>Complete the following information based on your interviews and on information gathered from sections 1, 2, and 3 of this form.</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8"/>
      </w:tblGrid>
      <w:tr w:rsidR="0077479E" w14:paraId="6033C867" w14:textId="77777777">
        <w:trPr>
          <w:trHeight w:val="960"/>
        </w:trPr>
        <w:tc>
          <w:tcPr>
            <w:tcW w:w="11018" w:type="dxa"/>
          </w:tcPr>
          <w:p w14:paraId="7AA67DC4" w14:textId="77777777" w:rsidR="0077479E" w:rsidRDefault="00477AA5">
            <w:pPr>
              <w:pStyle w:val="TableParagraph"/>
              <w:spacing w:line="201" w:lineRule="exact"/>
              <w:ind w:left="102"/>
              <w:rPr>
                <w:b/>
                <w:sz w:val="18"/>
              </w:rPr>
            </w:pPr>
            <w:r>
              <w:rPr>
                <w:b/>
                <w:color w:val="585858"/>
                <w:sz w:val="18"/>
                <w:u w:val="single" w:color="585858"/>
              </w:rPr>
              <w:t>Caregiver(s)’ Functioning:</w:t>
            </w:r>
          </w:p>
        </w:tc>
      </w:tr>
      <w:tr w:rsidR="0077479E" w14:paraId="270C8E67" w14:textId="77777777">
        <w:trPr>
          <w:trHeight w:val="940"/>
        </w:trPr>
        <w:tc>
          <w:tcPr>
            <w:tcW w:w="11018" w:type="dxa"/>
          </w:tcPr>
          <w:p w14:paraId="3D9C0F87" w14:textId="77777777" w:rsidR="0077479E" w:rsidRDefault="00477AA5">
            <w:pPr>
              <w:pStyle w:val="TableParagraph"/>
              <w:spacing w:line="198" w:lineRule="exact"/>
              <w:ind w:left="102"/>
              <w:rPr>
                <w:b/>
                <w:sz w:val="18"/>
              </w:rPr>
            </w:pPr>
            <w:r>
              <w:rPr>
                <w:b/>
                <w:color w:val="585858"/>
                <w:sz w:val="18"/>
                <w:u w:val="single" w:color="585858"/>
              </w:rPr>
              <w:t>General Parenting and Disciplinary Practices:</w:t>
            </w:r>
          </w:p>
        </w:tc>
      </w:tr>
    </w:tbl>
    <w:p w14:paraId="27BFCF86" w14:textId="77777777" w:rsidR="0077479E" w:rsidRDefault="0077479E">
      <w:pPr>
        <w:pStyle w:val="BodyText"/>
        <w:rPr>
          <w:sz w:val="17"/>
        </w:rPr>
      </w:pPr>
    </w:p>
    <w:p w14:paraId="048913D0" w14:textId="77777777" w:rsidR="0077479E" w:rsidRDefault="00477AA5">
      <w:pPr>
        <w:pStyle w:val="Heading2"/>
      </w:pPr>
      <w:r>
        <w:rPr>
          <w:color w:val="585858"/>
        </w:rPr>
        <w:t>SECTION 5: CHILD/YOUTH’S VULNERABILITIES AND FUNCTIONING</w:t>
      </w:r>
    </w:p>
    <w:p w14:paraId="19C9B4A8" w14:textId="77777777" w:rsidR="0077479E" w:rsidRDefault="00477AA5">
      <w:pPr>
        <w:pStyle w:val="BodyText"/>
        <w:spacing w:before="1" w:after="7"/>
        <w:ind w:left="220" w:right="478"/>
      </w:pPr>
      <w:r>
        <w:rPr>
          <w:color w:val="585858"/>
        </w:rPr>
        <w:t>List the names of all children and youth in the household. Then, for each child or youth in the household, indicate whether each of the conditions listed below currently exists.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1169"/>
        <w:gridCol w:w="1130"/>
        <w:gridCol w:w="1307"/>
        <w:gridCol w:w="1308"/>
        <w:gridCol w:w="1307"/>
        <w:gridCol w:w="1310"/>
        <w:gridCol w:w="1307"/>
      </w:tblGrid>
      <w:tr w:rsidR="0077479E" w14:paraId="5E4B08EA" w14:textId="77777777">
        <w:trPr>
          <w:trHeight w:val="540"/>
        </w:trPr>
        <w:tc>
          <w:tcPr>
            <w:tcW w:w="2180" w:type="dxa"/>
          </w:tcPr>
          <w:p w14:paraId="6A245D4E" w14:textId="77777777" w:rsidR="0077479E" w:rsidRDefault="0077479E">
            <w:pPr>
              <w:pStyle w:val="TableParagraph"/>
              <w:ind w:left="0"/>
              <w:rPr>
                <w:rFonts w:ascii="Times New Roman"/>
                <w:sz w:val="16"/>
              </w:rPr>
            </w:pPr>
          </w:p>
        </w:tc>
        <w:tc>
          <w:tcPr>
            <w:tcW w:w="1169" w:type="dxa"/>
          </w:tcPr>
          <w:p w14:paraId="101C7618" w14:textId="77777777" w:rsidR="0077479E" w:rsidRDefault="00477AA5">
            <w:pPr>
              <w:pStyle w:val="TableParagraph"/>
              <w:spacing w:before="84"/>
              <w:ind w:left="129" w:right="117" w:firstLine="165"/>
              <w:rPr>
                <w:sz w:val="16"/>
              </w:rPr>
            </w:pPr>
            <w:r>
              <w:rPr>
                <w:color w:val="585858"/>
                <w:sz w:val="16"/>
              </w:rPr>
              <w:t>Under 6 Years of Age</w:t>
            </w:r>
          </w:p>
        </w:tc>
        <w:tc>
          <w:tcPr>
            <w:tcW w:w="1130" w:type="dxa"/>
          </w:tcPr>
          <w:p w14:paraId="2EEB3AC1" w14:textId="77777777" w:rsidR="0077479E" w:rsidRDefault="0077479E">
            <w:pPr>
              <w:pStyle w:val="TableParagraph"/>
              <w:spacing w:before="4"/>
              <w:ind w:left="0"/>
              <w:rPr>
                <w:sz w:val="15"/>
              </w:rPr>
            </w:pPr>
          </w:p>
          <w:p w14:paraId="1139D542" w14:textId="77777777" w:rsidR="0077479E" w:rsidRDefault="00477AA5">
            <w:pPr>
              <w:pStyle w:val="TableParagraph"/>
              <w:ind w:left="175"/>
              <w:rPr>
                <w:sz w:val="16"/>
              </w:rPr>
            </w:pPr>
            <w:r>
              <w:rPr>
                <w:color w:val="585858"/>
                <w:sz w:val="16"/>
              </w:rPr>
              <w:t>Non-Verbal</w:t>
            </w:r>
          </w:p>
        </w:tc>
        <w:tc>
          <w:tcPr>
            <w:tcW w:w="1307" w:type="dxa"/>
          </w:tcPr>
          <w:p w14:paraId="72B701F7" w14:textId="77777777" w:rsidR="0077479E" w:rsidRDefault="00477AA5">
            <w:pPr>
              <w:pStyle w:val="TableParagraph"/>
              <w:spacing w:line="177" w:lineRule="exact"/>
              <w:ind w:left="333" w:hanging="20"/>
              <w:rPr>
                <w:sz w:val="16"/>
              </w:rPr>
            </w:pPr>
            <w:r>
              <w:rPr>
                <w:color w:val="585858"/>
                <w:sz w:val="16"/>
              </w:rPr>
              <w:t>Diagnosed</w:t>
            </w:r>
          </w:p>
          <w:p w14:paraId="71D35B63" w14:textId="77777777" w:rsidR="0077479E" w:rsidRDefault="00477AA5">
            <w:pPr>
              <w:pStyle w:val="TableParagraph"/>
              <w:spacing w:before="4" w:line="184" w:lineRule="exact"/>
              <w:ind w:left="333" w:right="258" w:firstLine="67"/>
              <w:rPr>
                <w:sz w:val="16"/>
              </w:rPr>
            </w:pPr>
            <w:r>
              <w:rPr>
                <w:color w:val="585858"/>
                <w:sz w:val="16"/>
              </w:rPr>
              <w:t>Medical Condition</w:t>
            </w:r>
          </w:p>
        </w:tc>
        <w:tc>
          <w:tcPr>
            <w:tcW w:w="1308" w:type="dxa"/>
          </w:tcPr>
          <w:p w14:paraId="5465CC24" w14:textId="77777777" w:rsidR="0077479E" w:rsidRDefault="00477AA5">
            <w:pPr>
              <w:pStyle w:val="TableParagraph"/>
              <w:spacing w:line="177" w:lineRule="exact"/>
              <w:ind w:left="163" w:right="123"/>
              <w:jc w:val="center"/>
              <w:rPr>
                <w:sz w:val="16"/>
              </w:rPr>
            </w:pPr>
            <w:r>
              <w:rPr>
                <w:color w:val="585858"/>
                <w:sz w:val="16"/>
              </w:rPr>
              <w:t>Diagnosed</w:t>
            </w:r>
          </w:p>
          <w:p w14:paraId="60555F90" w14:textId="77777777" w:rsidR="0077479E" w:rsidRDefault="00477AA5">
            <w:pPr>
              <w:pStyle w:val="TableParagraph"/>
              <w:spacing w:before="4" w:line="184" w:lineRule="exact"/>
              <w:ind w:left="166" w:right="123"/>
              <w:jc w:val="center"/>
              <w:rPr>
                <w:sz w:val="16"/>
              </w:rPr>
            </w:pPr>
            <w:r>
              <w:rPr>
                <w:color w:val="585858"/>
                <w:sz w:val="16"/>
              </w:rPr>
              <w:t>Mental Health Condition</w:t>
            </w:r>
          </w:p>
        </w:tc>
        <w:tc>
          <w:tcPr>
            <w:tcW w:w="1307" w:type="dxa"/>
          </w:tcPr>
          <w:p w14:paraId="463FF306" w14:textId="77777777" w:rsidR="0077479E" w:rsidRDefault="00477AA5">
            <w:pPr>
              <w:pStyle w:val="TableParagraph"/>
              <w:spacing w:line="177" w:lineRule="exact"/>
              <w:ind w:left="121" w:right="94"/>
              <w:jc w:val="center"/>
              <w:rPr>
                <w:sz w:val="16"/>
              </w:rPr>
            </w:pPr>
            <w:r>
              <w:rPr>
                <w:color w:val="585858"/>
                <w:sz w:val="16"/>
              </w:rPr>
              <w:t>Diagnosed</w:t>
            </w:r>
          </w:p>
          <w:p w14:paraId="1E5B139C" w14:textId="77777777" w:rsidR="0077479E" w:rsidRDefault="00477AA5">
            <w:pPr>
              <w:pStyle w:val="TableParagraph"/>
              <w:spacing w:before="4" w:line="184" w:lineRule="exact"/>
              <w:ind w:left="124" w:right="94"/>
              <w:jc w:val="center"/>
              <w:rPr>
                <w:sz w:val="16"/>
              </w:rPr>
            </w:pPr>
            <w:r>
              <w:rPr>
                <w:color w:val="585858"/>
                <w:sz w:val="16"/>
              </w:rPr>
              <w:t>Developmental Delay</w:t>
            </w:r>
          </w:p>
        </w:tc>
        <w:tc>
          <w:tcPr>
            <w:tcW w:w="1310" w:type="dxa"/>
          </w:tcPr>
          <w:p w14:paraId="270C06C3" w14:textId="77777777" w:rsidR="0077479E" w:rsidRDefault="00477AA5">
            <w:pPr>
              <w:pStyle w:val="TableParagraph"/>
              <w:spacing w:line="177" w:lineRule="exact"/>
              <w:ind w:left="114" w:right="103"/>
              <w:jc w:val="center"/>
              <w:rPr>
                <w:sz w:val="16"/>
              </w:rPr>
            </w:pPr>
            <w:r>
              <w:rPr>
                <w:color w:val="585858"/>
                <w:sz w:val="16"/>
              </w:rPr>
              <w:t>Diagnosed</w:t>
            </w:r>
          </w:p>
          <w:p w14:paraId="136C3E6F" w14:textId="77777777" w:rsidR="0077479E" w:rsidRDefault="00477AA5">
            <w:pPr>
              <w:pStyle w:val="TableParagraph"/>
              <w:spacing w:before="4" w:line="184" w:lineRule="exact"/>
              <w:ind w:left="117" w:right="103"/>
              <w:jc w:val="center"/>
              <w:rPr>
                <w:sz w:val="16"/>
              </w:rPr>
            </w:pPr>
            <w:r>
              <w:rPr>
                <w:color w:val="585858"/>
                <w:sz w:val="16"/>
              </w:rPr>
              <w:t>Developmental Disability</w:t>
            </w:r>
          </w:p>
        </w:tc>
        <w:tc>
          <w:tcPr>
            <w:tcW w:w="1307" w:type="dxa"/>
          </w:tcPr>
          <w:p w14:paraId="3AA3E8C3" w14:textId="77777777" w:rsidR="0077479E" w:rsidRDefault="00477AA5">
            <w:pPr>
              <w:pStyle w:val="TableParagraph"/>
              <w:spacing w:line="177" w:lineRule="exact"/>
              <w:ind w:left="339" w:firstLine="36"/>
              <w:rPr>
                <w:sz w:val="16"/>
              </w:rPr>
            </w:pPr>
            <w:r>
              <w:rPr>
                <w:color w:val="585858"/>
                <w:sz w:val="16"/>
              </w:rPr>
              <w:t>Limited</w:t>
            </w:r>
          </w:p>
          <w:p w14:paraId="3D2562C6" w14:textId="77777777" w:rsidR="0077479E" w:rsidRDefault="00477AA5">
            <w:pPr>
              <w:pStyle w:val="TableParagraph"/>
              <w:spacing w:before="4" w:line="184" w:lineRule="exact"/>
              <w:ind w:left="339" w:right="317" w:firstLine="21"/>
              <w:rPr>
                <w:sz w:val="16"/>
              </w:rPr>
            </w:pPr>
            <w:r>
              <w:rPr>
                <w:color w:val="585858"/>
                <w:sz w:val="16"/>
              </w:rPr>
              <w:t>Physical Capacity</w:t>
            </w:r>
          </w:p>
        </w:tc>
      </w:tr>
      <w:tr w:rsidR="0077479E" w14:paraId="722A7FD0" w14:textId="77777777">
        <w:trPr>
          <w:trHeight w:val="440"/>
        </w:trPr>
        <w:tc>
          <w:tcPr>
            <w:tcW w:w="2180" w:type="dxa"/>
          </w:tcPr>
          <w:p w14:paraId="7FA1E1AE" w14:textId="77777777" w:rsidR="0077479E" w:rsidRDefault="00477AA5">
            <w:pPr>
              <w:pStyle w:val="TableParagraph"/>
              <w:spacing w:line="198" w:lineRule="exact"/>
              <w:ind w:left="102"/>
              <w:rPr>
                <w:sz w:val="18"/>
              </w:rPr>
            </w:pPr>
            <w:r>
              <w:rPr>
                <w:color w:val="585858"/>
                <w:sz w:val="18"/>
              </w:rPr>
              <w:t>Name of Child/Youth 1:</w:t>
            </w:r>
          </w:p>
        </w:tc>
        <w:tc>
          <w:tcPr>
            <w:tcW w:w="1169" w:type="dxa"/>
          </w:tcPr>
          <w:p w14:paraId="005BC6E7" w14:textId="77777777" w:rsidR="0077479E" w:rsidRDefault="00477AA5">
            <w:pPr>
              <w:pStyle w:val="TableParagraph"/>
              <w:numPr>
                <w:ilvl w:val="0"/>
                <w:numId w:val="19"/>
              </w:numPr>
              <w:tabs>
                <w:tab w:val="left" w:pos="460"/>
                <w:tab w:val="left" w:pos="461"/>
              </w:tabs>
              <w:spacing w:line="210" w:lineRule="exact"/>
              <w:rPr>
                <w:sz w:val="18"/>
              </w:rPr>
            </w:pPr>
            <w:r>
              <w:rPr>
                <w:color w:val="585858"/>
                <w:sz w:val="18"/>
              </w:rPr>
              <w:t>Yes</w:t>
            </w:r>
          </w:p>
          <w:p w14:paraId="5BEA349A" w14:textId="77777777" w:rsidR="0077479E" w:rsidRDefault="00477AA5">
            <w:pPr>
              <w:pStyle w:val="TableParagraph"/>
              <w:numPr>
                <w:ilvl w:val="0"/>
                <w:numId w:val="19"/>
              </w:numPr>
              <w:tabs>
                <w:tab w:val="left" w:pos="460"/>
                <w:tab w:val="left" w:pos="461"/>
              </w:tabs>
              <w:spacing w:before="2" w:line="211" w:lineRule="exact"/>
              <w:rPr>
                <w:sz w:val="18"/>
              </w:rPr>
            </w:pPr>
            <w:r>
              <w:rPr>
                <w:color w:val="585858"/>
                <w:sz w:val="18"/>
              </w:rPr>
              <w:t>No</w:t>
            </w:r>
          </w:p>
        </w:tc>
        <w:tc>
          <w:tcPr>
            <w:tcW w:w="1130" w:type="dxa"/>
          </w:tcPr>
          <w:p w14:paraId="42F0E9FD" w14:textId="77777777" w:rsidR="0077479E" w:rsidRDefault="00477AA5">
            <w:pPr>
              <w:pStyle w:val="TableParagraph"/>
              <w:numPr>
                <w:ilvl w:val="0"/>
                <w:numId w:val="18"/>
              </w:numPr>
              <w:tabs>
                <w:tab w:val="left" w:pos="462"/>
                <w:tab w:val="left" w:pos="463"/>
              </w:tabs>
              <w:spacing w:line="210" w:lineRule="exact"/>
              <w:rPr>
                <w:sz w:val="18"/>
              </w:rPr>
            </w:pPr>
            <w:r>
              <w:rPr>
                <w:color w:val="585858"/>
                <w:sz w:val="18"/>
              </w:rPr>
              <w:t>Yes</w:t>
            </w:r>
          </w:p>
          <w:p w14:paraId="2F4D624F" w14:textId="77777777" w:rsidR="0077479E" w:rsidRDefault="00477AA5">
            <w:pPr>
              <w:pStyle w:val="TableParagraph"/>
              <w:numPr>
                <w:ilvl w:val="0"/>
                <w:numId w:val="18"/>
              </w:numPr>
              <w:tabs>
                <w:tab w:val="left" w:pos="462"/>
                <w:tab w:val="left" w:pos="463"/>
              </w:tabs>
              <w:spacing w:before="2" w:line="211" w:lineRule="exact"/>
              <w:rPr>
                <w:sz w:val="18"/>
              </w:rPr>
            </w:pPr>
            <w:r>
              <w:rPr>
                <w:color w:val="585858"/>
                <w:sz w:val="18"/>
              </w:rPr>
              <w:t>No</w:t>
            </w:r>
          </w:p>
        </w:tc>
        <w:tc>
          <w:tcPr>
            <w:tcW w:w="1307" w:type="dxa"/>
          </w:tcPr>
          <w:p w14:paraId="46C12A8B" w14:textId="77777777" w:rsidR="0077479E" w:rsidRDefault="00477AA5">
            <w:pPr>
              <w:pStyle w:val="TableParagraph"/>
              <w:numPr>
                <w:ilvl w:val="0"/>
                <w:numId w:val="17"/>
              </w:numPr>
              <w:tabs>
                <w:tab w:val="left" w:pos="494"/>
                <w:tab w:val="left" w:pos="495"/>
              </w:tabs>
              <w:spacing w:line="210" w:lineRule="exact"/>
              <w:ind w:hanging="360"/>
              <w:rPr>
                <w:sz w:val="18"/>
              </w:rPr>
            </w:pPr>
            <w:r>
              <w:rPr>
                <w:color w:val="585858"/>
                <w:sz w:val="18"/>
              </w:rPr>
              <w:t>Yes</w:t>
            </w:r>
          </w:p>
          <w:p w14:paraId="7B89F906" w14:textId="77777777" w:rsidR="0077479E" w:rsidRDefault="00477AA5">
            <w:pPr>
              <w:pStyle w:val="TableParagraph"/>
              <w:numPr>
                <w:ilvl w:val="0"/>
                <w:numId w:val="17"/>
              </w:numPr>
              <w:tabs>
                <w:tab w:val="left" w:pos="494"/>
                <w:tab w:val="left" w:pos="495"/>
              </w:tabs>
              <w:spacing w:before="2" w:line="211" w:lineRule="exact"/>
              <w:ind w:hanging="360"/>
              <w:rPr>
                <w:sz w:val="18"/>
              </w:rPr>
            </w:pPr>
            <w:r>
              <w:rPr>
                <w:color w:val="585858"/>
                <w:sz w:val="18"/>
              </w:rPr>
              <w:t>No</w:t>
            </w:r>
          </w:p>
        </w:tc>
        <w:tc>
          <w:tcPr>
            <w:tcW w:w="1308" w:type="dxa"/>
          </w:tcPr>
          <w:p w14:paraId="772355E9" w14:textId="77777777" w:rsidR="0077479E" w:rsidRDefault="00477AA5">
            <w:pPr>
              <w:pStyle w:val="TableParagraph"/>
              <w:numPr>
                <w:ilvl w:val="0"/>
                <w:numId w:val="16"/>
              </w:numPr>
              <w:tabs>
                <w:tab w:val="left" w:pos="488"/>
                <w:tab w:val="left" w:pos="489"/>
              </w:tabs>
              <w:spacing w:line="210" w:lineRule="exact"/>
              <w:rPr>
                <w:sz w:val="18"/>
              </w:rPr>
            </w:pPr>
            <w:r>
              <w:rPr>
                <w:color w:val="585858"/>
                <w:sz w:val="18"/>
              </w:rPr>
              <w:t>Yes</w:t>
            </w:r>
          </w:p>
          <w:p w14:paraId="21A3B9DE" w14:textId="77777777" w:rsidR="0077479E" w:rsidRDefault="00477AA5">
            <w:pPr>
              <w:pStyle w:val="TableParagraph"/>
              <w:numPr>
                <w:ilvl w:val="0"/>
                <w:numId w:val="16"/>
              </w:numPr>
              <w:tabs>
                <w:tab w:val="left" w:pos="488"/>
                <w:tab w:val="left" w:pos="489"/>
              </w:tabs>
              <w:spacing w:before="2" w:line="211" w:lineRule="exact"/>
              <w:rPr>
                <w:sz w:val="18"/>
              </w:rPr>
            </w:pPr>
            <w:r>
              <w:rPr>
                <w:color w:val="585858"/>
                <w:sz w:val="18"/>
              </w:rPr>
              <w:t>No</w:t>
            </w:r>
          </w:p>
        </w:tc>
        <w:tc>
          <w:tcPr>
            <w:tcW w:w="1307" w:type="dxa"/>
          </w:tcPr>
          <w:p w14:paraId="211E349F" w14:textId="77777777" w:rsidR="0077479E" w:rsidRDefault="00477AA5">
            <w:pPr>
              <w:pStyle w:val="TableParagraph"/>
              <w:numPr>
                <w:ilvl w:val="0"/>
                <w:numId w:val="15"/>
              </w:numPr>
              <w:tabs>
                <w:tab w:val="left" w:pos="481"/>
                <w:tab w:val="left" w:pos="482"/>
              </w:tabs>
              <w:spacing w:line="210" w:lineRule="exact"/>
              <w:rPr>
                <w:sz w:val="18"/>
              </w:rPr>
            </w:pPr>
            <w:r>
              <w:rPr>
                <w:color w:val="585858"/>
                <w:sz w:val="18"/>
              </w:rPr>
              <w:t>Yes</w:t>
            </w:r>
          </w:p>
          <w:p w14:paraId="1ED5695E" w14:textId="77777777" w:rsidR="0077479E" w:rsidRDefault="00477AA5">
            <w:pPr>
              <w:pStyle w:val="TableParagraph"/>
              <w:numPr>
                <w:ilvl w:val="0"/>
                <w:numId w:val="15"/>
              </w:numPr>
              <w:tabs>
                <w:tab w:val="left" w:pos="481"/>
                <w:tab w:val="left" w:pos="482"/>
              </w:tabs>
              <w:spacing w:before="2" w:line="211" w:lineRule="exact"/>
              <w:rPr>
                <w:sz w:val="18"/>
              </w:rPr>
            </w:pPr>
            <w:r>
              <w:rPr>
                <w:color w:val="585858"/>
                <w:sz w:val="18"/>
              </w:rPr>
              <w:t>No</w:t>
            </w:r>
          </w:p>
        </w:tc>
        <w:tc>
          <w:tcPr>
            <w:tcW w:w="1310" w:type="dxa"/>
          </w:tcPr>
          <w:p w14:paraId="7C37F810" w14:textId="77777777" w:rsidR="0077479E" w:rsidRDefault="00477AA5">
            <w:pPr>
              <w:pStyle w:val="TableParagraph"/>
              <w:numPr>
                <w:ilvl w:val="0"/>
                <w:numId w:val="14"/>
              </w:numPr>
              <w:tabs>
                <w:tab w:val="left" w:pos="474"/>
                <w:tab w:val="left" w:pos="475"/>
              </w:tabs>
              <w:spacing w:line="210" w:lineRule="exact"/>
              <w:rPr>
                <w:sz w:val="18"/>
              </w:rPr>
            </w:pPr>
            <w:r>
              <w:rPr>
                <w:color w:val="585858"/>
                <w:sz w:val="18"/>
              </w:rPr>
              <w:t>Yes</w:t>
            </w:r>
          </w:p>
          <w:p w14:paraId="0A347181" w14:textId="77777777" w:rsidR="0077479E" w:rsidRDefault="00477AA5">
            <w:pPr>
              <w:pStyle w:val="TableParagraph"/>
              <w:numPr>
                <w:ilvl w:val="0"/>
                <w:numId w:val="14"/>
              </w:numPr>
              <w:tabs>
                <w:tab w:val="left" w:pos="474"/>
                <w:tab w:val="left" w:pos="475"/>
              </w:tabs>
              <w:spacing w:before="2" w:line="211" w:lineRule="exact"/>
              <w:rPr>
                <w:sz w:val="18"/>
              </w:rPr>
            </w:pPr>
            <w:r>
              <w:rPr>
                <w:color w:val="585858"/>
                <w:sz w:val="18"/>
              </w:rPr>
              <w:t>No</w:t>
            </w:r>
          </w:p>
        </w:tc>
        <w:tc>
          <w:tcPr>
            <w:tcW w:w="1307" w:type="dxa"/>
          </w:tcPr>
          <w:p w14:paraId="18F326BA" w14:textId="77777777" w:rsidR="0077479E" w:rsidRDefault="00477AA5">
            <w:pPr>
              <w:pStyle w:val="TableParagraph"/>
              <w:numPr>
                <w:ilvl w:val="0"/>
                <w:numId w:val="13"/>
              </w:numPr>
              <w:tabs>
                <w:tab w:val="left" w:pos="466"/>
                <w:tab w:val="left" w:pos="467"/>
              </w:tabs>
              <w:spacing w:line="210" w:lineRule="exact"/>
              <w:rPr>
                <w:sz w:val="18"/>
              </w:rPr>
            </w:pPr>
            <w:r>
              <w:rPr>
                <w:color w:val="585858"/>
                <w:sz w:val="18"/>
              </w:rPr>
              <w:t>Yes</w:t>
            </w:r>
          </w:p>
          <w:p w14:paraId="43215E46" w14:textId="77777777" w:rsidR="0077479E" w:rsidRDefault="00477AA5">
            <w:pPr>
              <w:pStyle w:val="TableParagraph"/>
              <w:numPr>
                <w:ilvl w:val="0"/>
                <w:numId w:val="13"/>
              </w:numPr>
              <w:tabs>
                <w:tab w:val="left" w:pos="466"/>
                <w:tab w:val="left" w:pos="467"/>
              </w:tabs>
              <w:spacing w:before="2" w:line="211" w:lineRule="exact"/>
              <w:rPr>
                <w:sz w:val="18"/>
              </w:rPr>
            </w:pPr>
            <w:r>
              <w:rPr>
                <w:color w:val="585858"/>
                <w:sz w:val="18"/>
              </w:rPr>
              <w:t>No</w:t>
            </w:r>
          </w:p>
        </w:tc>
      </w:tr>
      <w:tr w:rsidR="0077479E" w14:paraId="4C81E955" w14:textId="77777777">
        <w:trPr>
          <w:trHeight w:val="620"/>
        </w:trPr>
        <w:tc>
          <w:tcPr>
            <w:tcW w:w="11018" w:type="dxa"/>
            <w:gridSpan w:val="8"/>
          </w:tcPr>
          <w:p w14:paraId="63764D57" w14:textId="77777777" w:rsidR="0077479E" w:rsidRDefault="00477AA5">
            <w:pPr>
              <w:pStyle w:val="TableParagraph"/>
              <w:spacing w:line="198" w:lineRule="exact"/>
              <w:ind w:left="102"/>
              <w:rPr>
                <w:sz w:val="18"/>
              </w:rPr>
            </w:pPr>
            <w:r>
              <w:rPr>
                <w:color w:val="585858"/>
                <w:sz w:val="18"/>
              </w:rPr>
              <w:t>Comments About Child/Youth 1:</w:t>
            </w:r>
          </w:p>
        </w:tc>
      </w:tr>
      <w:tr w:rsidR="0077479E" w14:paraId="7BAE9919" w14:textId="77777777">
        <w:trPr>
          <w:trHeight w:val="440"/>
        </w:trPr>
        <w:tc>
          <w:tcPr>
            <w:tcW w:w="2180" w:type="dxa"/>
          </w:tcPr>
          <w:p w14:paraId="2EE13CD8" w14:textId="77777777" w:rsidR="0077479E" w:rsidRDefault="00477AA5">
            <w:pPr>
              <w:pStyle w:val="TableParagraph"/>
              <w:spacing w:line="198" w:lineRule="exact"/>
              <w:ind w:left="102"/>
              <w:rPr>
                <w:sz w:val="18"/>
              </w:rPr>
            </w:pPr>
            <w:r>
              <w:rPr>
                <w:color w:val="585858"/>
                <w:sz w:val="18"/>
              </w:rPr>
              <w:t>Name of Child/Youth 2:</w:t>
            </w:r>
          </w:p>
        </w:tc>
        <w:tc>
          <w:tcPr>
            <w:tcW w:w="1169" w:type="dxa"/>
          </w:tcPr>
          <w:p w14:paraId="11E7F194" w14:textId="77777777" w:rsidR="0077479E" w:rsidRDefault="00477AA5">
            <w:pPr>
              <w:pStyle w:val="TableParagraph"/>
              <w:numPr>
                <w:ilvl w:val="0"/>
                <w:numId w:val="12"/>
              </w:numPr>
              <w:tabs>
                <w:tab w:val="left" w:pos="460"/>
                <w:tab w:val="left" w:pos="461"/>
              </w:tabs>
              <w:spacing w:line="210" w:lineRule="exact"/>
              <w:rPr>
                <w:sz w:val="18"/>
              </w:rPr>
            </w:pPr>
            <w:r>
              <w:rPr>
                <w:color w:val="585858"/>
                <w:sz w:val="18"/>
              </w:rPr>
              <w:t>Yes</w:t>
            </w:r>
          </w:p>
          <w:p w14:paraId="0A2B7CB5" w14:textId="77777777" w:rsidR="0077479E" w:rsidRDefault="00477AA5">
            <w:pPr>
              <w:pStyle w:val="TableParagraph"/>
              <w:numPr>
                <w:ilvl w:val="0"/>
                <w:numId w:val="12"/>
              </w:numPr>
              <w:tabs>
                <w:tab w:val="left" w:pos="460"/>
                <w:tab w:val="left" w:pos="461"/>
              </w:tabs>
              <w:spacing w:line="211" w:lineRule="exact"/>
              <w:rPr>
                <w:sz w:val="18"/>
              </w:rPr>
            </w:pPr>
            <w:r>
              <w:rPr>
                <w:color w:val="585858"/>
                <w:sz w:val="18"/>
              </w:rPr>
              <w:t>No</w:t>
            </w:r>
          </w:p>
        </w:tc>
        <w:tc>
          <w:tcPr>
            <w:tcW w:w="1130" w:type="dxa"/>
          </w:tcPr>
          <w:p w14:paraId="415BD93C" w14:textId="77777777" w:rsidR="0077479E" w:rsidRDefault="00477AA5">
            <w:pPr>
              <w:pStyle w:val="TableParagraph"/>
              <w:numPr>
                <w:ilvl w:val="0"/>
                <w:numId w:val="11"/>
              </w:numPr>
              <w:tabs>
                <w:tab w:val="left" w:pos="462"/>
                <w:tab w:val="left" w:pos="463"/>
              </w:tabs>
              <w:spacing w:line="210" w:lineRule="exact"/>
              <w:rPr>
                <w:sz w:val="18"/>
              </w:rPr>
            </w:pPr>
            <w:r>
              <w:rPr>
                <w:color w:val="585858"/>
                <w:sz w:val="18"/>
              </w:rPr>
              <w:t>Yes</w:t>
            </w:r>
          </w:p>
          <w:p w14:paraId="7BA9B673" w14:textId="77777777" w:rsidR="0077479E" w:rsidRDefault="00477AA5">
            <w:pPr>
              <w:pStyle w:val="TableParagraph"/>
              <w:numPr>
                <w:ilvl w:val="0"/>
                <w:numId w:val="11"/>
              </w:numPr>
              <w:tabs>
                <w:tab w:val="left" w:pos="462"/>
                <w:tab w:val="left" w:pos="463"/>
              </w:tabs>
              <w:spacing w:line="211" w:lineRule="exact"/>
              <w:rPr>
                <w:sz w:val="18"/>
              </w:rPr>
            </w:pPr>
            <w:r>
              <w:rPr>
                <w:color w:val="585858"/>
                <w:sz w:val="18"/>
              </w:rPr>
              <w:t>No</w:t>
            </w:r>
          </w:p>
        </w:tc>
        <w:tc>
          <w:tcPr>
            <w:tcW w:w="1307" w:type="dxa"/>
          </w:tcPr>
          <w:p w14:paraId="38C949F2" w14:textId="77777777" w:rsidR="0077479E" w:rsidRDefault="00477AA5">
            <w:pPr>
              <w:pStyle w:val="TableParagraph"/>
              <w:numPr>
                <w:ilvl w:val="0"/>
                <w:numId w:val="10"/>
              </w:numPr>
              <w:tabs>
                <w:tab w:val="left" w:pos="429"/>
                <w:tab w:val="left" w:pos="430"/>
              </w:tabs>
              <w:spacing w:line="210" w:lineRule="exact"/>
              <w:rPr>
                <w:sz w:val="18"/>
              </w:rPr>
            </w:pPr>
            <w:r>
              <w:rPr>
                <w:color w:val="585858"/>
                <w:sz w:val="18"/>
              </w:rPr>
              <w:t>Yes</w:t>
            </w:r>
          </w:p>
          <w:p w14:paraId="1D269F9C" w14:textId="77777777" w:rsidR="0077479E" w:rsidRDefault="00477AA5">
            <w:pPr>
              <w:pStyle w:val="TableParagraph"/>
              <w:numPr>
                <w:ilvl w:val="0"/>
                <w:numId w:val="10"/>
              </w:numPr>
              <w:tabs>
                <w:tab w:val="left" w:pos="429"/>
                <w:tab w:val="left" w:pos="430"/>
              </w:tabs>
              <w:spacing w:line="211" w:lineRule="exact"/>
              <w:rPr>
                <w:sz w:val="18"/>
              </w:rPr>
            </w:pPr>
            <w:r>
              <w:rPr>
                <w:color w:val="585858"/>
                <w:sz w:val="18"/>
              </w:rPr>
              <w:t>No</w:t>
            </w:r>
          </w:p>
        </w:tc>
        <w:tc>
          <w:tcPr>
            <w:tcW w:w="1308" w:type="dxa"/>
          </w:tcPr>
          <w:p w14:paraId="6DC5DD37" w14:textId="77777777" w:rsidR="0077479E" w:rsidRDefault="00477AA5">
            <w:pPr>
              <w:pStyle w:val="TableParagraph"/>
              <w:numPr>
                <w:ilvl w:val="0"/>
                <w:numId w:val="9"/>
              </w:numPr>
              <w:tabs>
                <w:tab w:val="left" w:pos="437"/>
                <w:tab w:val="left" w:pos="438"/>
              </w:tabs>
              <w:spacing w:line="210" w:lineRule="exact"/>
              <w:rPr>
                <w:sz w:val="18"/>
              </w:rPr>
            </w:pPr>
            <w:r>
              <w:rPr>
                <w:color w:val="585858"/>
                <w:sz w:val="18"/>
              </w:rPr>
              <w:t>Yes</w:t>
            </w:r>
          </w:p>
          <w:p w14:paraId="5AC47400" w14:textId="77777777" w:rsidR="0077479E" w:rsidRDefault="00477AA5">
            <w:pPr>
              <w:pStyle w:val="TableParagraph"/>
              <w:numPr>
                <w:ilvl w:val="0"/>
                <w:numId w:val="9"/>
              </w:numPr>
              <w:tabs>
                <w:tab w:val="left" w:pos="437"/>
                <w:tab w:val="left" w:pos="438"/>
              </w:tabs>
              <w:spacing w:line="211" w:lineRule="exact"/>
              <w:rPr>
                <w:sz w:val="18"/>
              </w:rPr>
            </w:pPr>
            <w:r>
              <w:rPr>
                <w:color w:val="585858"/>
                <w:sz w:val="18"/>
              </w:rPr>
              <w:t>No</w:t>
            </w:r>
          </w:p>
        </w:tc>
        <w:tc>
          <w:tcPr>
            <w:tcW w:w="1307" w:type="dxa"/>
          </w:tcPr>
          <w:p w14:paraId="3DA308EE" w14:textId="77777777" w:rsidR="0077479E" w:rsidRDefault="00477AA5">
            <w:pPr>
              <w:pStyle w:val="TableParagraph"/>
              <w:numPr>
                <w:ilvl w:val="0"/>
                <w:numId w:val="8"/>
              </w:numPr>
              <w:tabs>
                <w:tab w:val="left" w:pos="443"/>
                <w:tab w:val="left" w:pos="444"/>
              </w:tabs>
              <w:spacing w:line="210" w:lineRule="exact"/>
              <w:rPr>
                <w:sz w:val="18"/>
              </w:rPr>
            </w:pPr>
            <w:r>
              <w:rPr>
                <w:color w:val="585858"/>
                <w:sz w:val="18"/>
              </w:rPr>
              <w:t>Yes</w:t>
            </w:r>
          </w:p>
          <w:p w14:paraId="329A5FA3" w14:textId="77777777" w:rsidR="0077479E" w:rsidRDefault="00477AA5">
            <w:pPr>
              <w:pStyle w:val="TableParagraph"/>
              <w:numPr>
                <w:ilvl w:val="0"/>
                <w:numId w:val="8"/>
              </w:numPr>
              <w:tabs>
                <w:tab w:val="left" w:pos="443"/>
                <w:tab w:val="left" w:pos="444"/>
              </w:tabs>
              <w:spacing w:line="211" w:lineRule="exact"/>
              <w:rPr>
                <w:sz w:val="18"/>
              </w:rPr>
            </w:pPr>
            <w:r>
              <w:rPr>
                <w:color w:val="585858"/>
                <w:sz w:val="18"/>
              </w:rPr>
              <w:t>No</w:t>
            </w:r>
          </w:p>
        </w:tc>
        <w:tc>
          <w:tcPr>
            <w:tcW w:w="1310" w:type="dxa"/>
          </w:tcPr>
          <w:p w14:paraId="6753CD80" w14:textId="77777777" w:rsidR="0077479E" w:rsidRDefault="00477AA5">
            <w:pPr>
              <w:pStyle w:val="TableParagraph"/>
              <w:numPr>
                <w:ilvl w:val="0"/>
                <w:numId w:val="7"/>
              </w:numPr>
              <w:tabs>
                <w:tab w:val="left" w:pos="450"/>
                <w:tab w:val="left" w:pos="451"/>
              </w:tabs>
              <w:spacing w:line="210" w:lineRule="exact"/>
              <w:rPr>
                <w:sz w:val="18"/>
              </w:rPr>
            </w:pPr>
            <w:r>
              <w:rPr>
                <w:color w:val="585858"/>
                <w:sz w:val="18"/>
              </w:rPr>
              <w:t>Yes</w:t>
            </w:r>
          </w:p>
          <w:p w14:paraId="14FF86D0" w14:textId="77777777" w:rsidR="0077479E" w:rsidRDefault="00477AA5">
            <w:pPr>
              <w:pStyle w:val="TableParagraph"/>
              <w:numPr>
                <w:ilvl w:val="0"/>
                <w:numId w:val="7"/>
              </w:numPr>
              <w:tabs>
                <w:tab w:val="left" w:pos="450"/>
                <w:tab w:val="left" w:pos="451"/>
              </w:tabs>
              <w:spacing w:line="211" w:lineRule="exact"/>
              <w:rPr>
                <w:sz w:val="18"/>
              </w:rPr>
            </w:pPr>
            <w:r>
              <w:rPr>
                <w:color w:val="585858"/>
                <w:sz w:val="18"/>
              </w:rPr>
              <w:t>No</w:t>
            </w:r>
          </w:p>
        </w:tc>
        <w:tc>
          <w:tcPr>
            <w:tcW w:w="1307" w:type="dxa"/>
          </w:tcPr>
          <w:p w14:paraId="29E38ED7" w14:textId="77777777" w:rsidR="0077479E" w:rsidRDefault="00477AA5">
            <w:pPr>
              <w:pStyle w:val="TableParagraph"/>
              <w:numPr>
                <w:ilvl w:val="0"/>
                <w:numId w:val="6"/>
              </w:numPr>
              <w:tabs>
                <w:tab w:val="left" w:pos="454"/>
                <w:tab w:val="left" w:pos="455"/>
              </w:tabs>
              <w:spacing w:line="210" w:lineRule="exact"/>
              <w:rPr>
                <w:sz w:val="18"/>
              </w:rPr>
            </w:pPr>
            <w:r>
              <w:rPr>
                <w:color w:val="585858"/>
                <w:sz w:val="18"/>
              </w:rPr>
              <w:t>Yes</w:t>
            </w:r>
          </w:p>
          <w:p w14:paraId="19EB8734" w14:textId="77777777" w:rsidR="0077479E" w:rsidRDefault="00477AA5">
            <w:pPr>
              <w:pStyle w:val="TableParagraph"/>
              <w:numPr>
                <w:ilvl w:val="0"/>
                <w:numId w:val="6"/>
              </w:numPr>
              <w:tabs>
                <w:tab w:val="left" w:pos="454"/>
                <w:tab w:val="left" w:pos="455"/>
              </w:tabs>
              <w:spacing w:line="211" w:lineRule="exact"/>
              <w:rPr>
                <w:sz w:val="18"/>
              </w:rPr>
            </w:pPr>
            <w:r>
              <w:rPr>
                <w:color w:val="585858"/>
                <w:sz w:val="18"/>
              </w:rPr>
              <w:t>No</w:t>
            </w:r>
          </w:p>
        </w:tc>
      </w:tr>
      <w:tr w:rsidR="0077479E" w14:paraId="162DAAB8" w14:textId="77777777">
        <w:trPr>
          <w:trHeight w:val="620"/>
        </w:trPr>
        <w:tc>
          <w:tcPr>
            <w:tcW w:w="11018" w:type="dxa"/>
            <w:gridSpan w:val="8"/>
          </w:tcPr>
          <w:p w14:paraId="743451A9" w14:textId="77777777" w:rsidR="0077479E" w:rsidRDefault="00477AA5">
            <w:pPr>
              <w:pStyle w:val="TableParagraph"/>
              <w:spacing w:line="198" w:lineRule="exact"/>
              <w:ind w:left="102"/>
              <w:rPr>
                <w:sz w:val="18"/>
              </w:rPr>
            </w:pPr>
            <w:r>
              <w:rPr>
                <w:color w:val="585858"/>
                <w:sz w:val="18"/>
              </w:rPr>
              <w:t>Comments About Child/Youth 2:</w:t>
            </w:r>
          </w:p>
        </w:tc>
      </w:tr>
    </w:tbl>
    <w:p w14:paraId="70FB2517" w14:textId="77777777" w:rsidR="0077479E" w:rsidRDefault="0077479E">
      <w:pPr>
        <w:spacing w:line="198" w:lineRule="exact"/>
        <w:rPr>
          <w:sz w:val="18"/>
        </w:rPr>
        <w:sectPr w:rsidR="0077479E">
          <w:pgSz w:w="12240" w:h="15840"/>
          <w:pgMar w:top="640" w:right="500" w:bottom="280" w:left="50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344"/>
        <w:gridCol w:w="826"/>
        <w:gridCol w:w="346"/>
        <w:gridCol w:w="827"/>
        <w:gridCol w:w="345"/>
        <w:gridCol w:w="915"/>
        <w:gridCol w:w="345"/>
        <w:gridCol w:w="908"/>
        <w:gridCol w:w="350"/>
        <w:gridCol w:w="1006"/>
        <w:gridCol w:w="346"/>
        <w:gridCol w:w="915"/>
        <w:gridCol w:w="346"/>
        <w:gridCol w:w="850"/>
      </w:tblGrid>
      <w:tr w:rsidR="0077479E" w14:paraId="28677768" w14:textId="77777777">
        <w:trPr>
          <w:trHeight w:val="540"/>
        </w:trPr>
        <w:tc>
          <w:tcPr>
            <w:tcW w:w="2367" w:type="dxa"/>
          </w:tcPr>
          <w:p w14:paraId="6DCAD1CC" w14:textId="77777777" w:rsidR="0077479E" w:rsidRDefault="0077479E">
            <w:pPr>
              <w:pStyle w:val="TableParagraph"/>
              <w:ind w:left="0"/>
              <w:rPr>
                <w:rFonts w:ascii="Times New Roman"/>
                <w:sz w:val="16"/>
              </w:rPr>
            </w:pPr>
          </w:p>
        </w:tc>
        <w:tc>
          <w:tcPr>
            <w:tcW w:w="1169" w:type="dxa"/>
            <w:gridSpan w:val="2"/>
          </w:tcPr>
          <w:p w14:paraId="18DF756D" w14:textId="77777777" w:rsidR="0077479E" w:rsidRDefault="00477AA5">
            <w:pPr>
              <w:pStyle w:val="TableParagraph"/>
              <w:spacing w:before="84"/>
              <w:ind w:left="129" w:right="117" w:firstLine="165"/>
              <w:rPr>
                <w:sz w:val="16"/>
              </w:rPr>
            </w:pPr>
            <w:r>
              <w:rPr>
                <w:color w:val="585858"/>
                <w:sz w:val="16"/>
              </w:rPr>
              <w:t>Under 6 Years of Age</w:t>
            </w:r>
          </w:p>
        </w:tc>
        <w:tc>
          <w:tcPr>
            <w:tcW w:w="1173" w:type="dxa"/>
            <w:gridSpan w:val="2"/>
          </w:tcPr>
          <w:p w14:paraId="4FA882E1" w14:textId="77777777" w:rsidR="0077479E" w:rsidRDefault="0077479E">
            <w:pPr>
              <w:pStyle w:val="TableParagraph"/>
              <w:spacing w:before="4"/>
              <w:ind w:left="0"/>
              <w:rPr>
                <w:sz w:val="15"/>
              </w:rPr>
            </w:pPr>
          </w:p>
          <w:p w14:paraId="0EB1D8FE" w14:textId="77777777" w:rsidR="0077479E" w:rsidRDefault="00477AA5">
            <w:pPr>
              <w:pStyle w:val="TableParagraph"/>
              <w:ind w:left="182"/>
              <w:rPr>
                <w:sz w:val="16"/>
              </w:rPr>
            </w:pPr>
            <w:r>
              <w:rPr>
                <w:color w:val="585858"/>
                <w:sz w:val="16"/>
              </w:rPr>
              <w:t>Non-Verbal</w:t>
            </w:r>
          </w:p>
        </w:tc>
        <w:tc>
          <w:tcPr>
            <w:tcW w:w="1260" w:type="dxa"/>
            <w:gridSpan w:val="2"/>
          </w:tcPr>
          <w:p w14:paraId="57DE4749" w14:textId="77777777" w:rsidR="0077479E" w:rsidRDefault="00477AA5">
            <w:pPr>
              <w:pStyle w:val="TableParagraph"/>
              <w:spacing w:line="237" w:lineRule="auto"/>
              <w:ind w:left="286" w:right="241" w:hanging="20"/>
              <w:rPr>
                <w:sz w:val="16"/>
              </w:rPr>
            </w:pPr>
            <w:r>
              <w:rPr>
                <w:color w:val="585858"/>
                <w:sz w:val="16"/>
              </w:rPr>
              <w:t>Diagnosed Medical</w:t>
            </w:r>
          </w:p>
          <w:p w14:paraId="0561B282" w14:textId="77777777" w:rsidR="0077479E" w:rsidRDefault="00477AA5">
            <w:pPr>
              <w:pStyle w:val="TableParagraph"/>
              <w:spacing w:before="4" w:line="175" w:lineRule="exact"/>
              <w:ind w:left="286"/>
              <w:rPr>
                <w:sz w:val="16"/>
              </w:rPr>
            </w:pPr>
            <w:r>
              <w:rPr>
                <w:color w:val="585858"/>
                <w:sz w:val="16"/>
              </w:rPr>
              <w:t>Condition</w:t>
            </w:r>
          </w:p>
        </w:tc>
        <w:tc>
          <w:tcPr>
            <w:tcW w:w="1253" w:type="dxa"/>
            <w:gridSpan w:val="2"/>
          </w:tcPr>
          <w:p w14:paraId="1009E9CA" w14:textId="77777777" w:rsidR="0077479E" w:rsidRDefault="00477AA5">
            <w:pPr>
              <w:pStyle w:val="TableParagraph"/>
              <w:spacing w:line="237" w:lineRule="auto"/>
              <w:ind w:left="125" w:right="109" w:firstLine="2"/>
              <w:jc w:val="center"/>
              <w:rPr>
                <w:sz w:val="16"/>
              </w:rPr>
            </w:pPr>
            <w:r>
              <w:rPr>
                <w:color w:val="585858"/>
                <w:sz w:val="16"/>
              </w:rPr>
              <w:t>Diagnosed Mental Health</w:t>
            </w:r>
          </w:p>
          <w:p w14:paraId="675AA593" w14:textId="77777777" w:rsidR="0077479E" w:rsidRDefault="00477AA5">
            <w:pPr>
              <w:pStyle w:val="TableParagraph"/>
              <w:spacing w:before="4" w:line="175" w:lineRule="exact"/>
              <w:ind w:left="266" w:right="249"/>
              <w:jc w:val="center"/>
              <w:rPr>
                <w:sz w:val="16"/>
              </w:rPr>
            </w:pPr>
            <w:r>
              <w:rPr>
                <w:color w:val="585858"/>
                <w:sz w:val="16"/>
              </w:rPr>
              <w:t>Condition</w:t>
            </w:r>
          </w:p>
        </w:tc>
        <w:tc>
          <w:tcPr>
            <w:tcW w:w="1355" w:type="dxa"/>
            <w:gridSpan w:val="2"/>
          </w:tcPr>
          <w:p w14:paraId="1B8EE547" w14:textId="77777777" w:rsidR="0077479E" w:rsidRDefault="00477AA5">
            <w:pPr>
              <w:pStyle w:val="TableParagraph"/>
              <w:spacing w:line="237" w:lineRule="auto"/>
              <w:ind w:left="140" w:right="125" w:firstLine="3"/>
              <w:jc w:val="center"/>
              <w:rPr>
                <w:sz w:val="16"/>
              </w:rPr>
            </w:pPr>
            <w:r>
              <w:rPr>
                <w:color w:val="585858"/>
                <w:sz w:val="16"/>
              </w:rPr>
              <w:t>Diagnosed Developmental</w:t>
            </w:r>
          </w:p>
          <w:p w14:paraId="53FE8558" w14:textId="77777777" w:rsidR="0077479E" w:rsidRDefault="00477AA5">
            <w:pPr>
              <w:pStyle w:val="TableParagraph"/>
              <w:spacing w:before="4" w:line="175" w:lineRule="exact"/>
              <w:ind w:left="462" w:right="446"/>
              <w:jc w:val="center"/>
              <w:rPr>
                <w:sz w:val="16"/>
              </w:rPr>
            </w:pPr>
            <w:r>
              <w:rPr>
                <w:color w:val="585858"/>
                <w:sz w:val="16"/>
              </w:rPr>
              <w:t>Delay</w:t>
            </w:r>
          </w:p>
        </w:tc>
        <w:tc>
          <w:tcPr>
            <w:tcW w:w="1260" w:type="dxa"/>
            <w:gridSpan w:val="2"/>
          </w:tcPr>
          <w:p w14:paraId="664E75C8" w14:textId="77777777" w:rsidR="0077479E" w:rsidRDefault="00477AA5">
            <w:pPr>
              <w:pStyle w:val="TableParagraph"/>
              <w:spacing w:line="237" w:lineRule="auto"/>
              <w:ind w:left="110" w:right="108" w:hanging="3"/>
              <w:jc w:val="center"/>
              <w:rPr>
                <w:sz w:val="16"/>
              </w:rPr>
            </w:pPr>
            <w:r>
              <w:rPr>
                <w:color w:val="585858"/>
                <w:sz w:val="16"/>
              </w:rPr>
              <w:t xml:space="preserve">Diagnosed </w:t>
            </w:r>
            <w:proofErr w:type="spellStart"/>
            <w:r>
              <w:rPr>
                <w:color w:val="585858"/>
                <w:sz w:val="16"/>
              </w:rPr>
              <w:t>Developmenta</w:t>
            </w:r>
            <w:proofErr w:type="spellEnd"/>
          </w:p>
          <w:p w14:paraId="6B095A50" w14:textId="77777777" w:rsidR="0077479E" w:rsidRDefault="00477AA5">
            <w:pPr>
              <w:pStyle w:val="TableParagraph"/>
              <w:spacing w:before="4" w:line="175" w:lineRule="exact"/>
              <w:ind w:left="226" w:right="226"/>
              <w:jc w:val="center"/>
              <w:rPr>
                <w:sz w:val="16"/>
              </w:rPr>
            </w:pPr>
            <w:r>
              <w:rPr>
                <w:color w:val="585858"/>
                <w:sz w:val="16"/>
              </w:rPr>
              <w:t>l Disability</w:t>
            </w:r>
          </w:p>
        </w:tc>
        <w:tc>
          <w:tcPr>
            <w:tcW w:w="1195" w:type="dxa"/>
            <w:gridSpan w:val="2"/>
          </w:tcPr>
          <w:p w14:paraId="60DA950A" w14:textId="77777777" w:rsidR="0077479E" w:rsidRDefault="00477AA5">
            <w:pPr>
              <w:pStyle w:val="TableParagraph"/>
              <w:spacing w:line="237" w:lineRule="auto"/>
              <w:ind w:left="278" w:firstLine="36"/>
              <w:rPr>
                <w:sz w:val="16"/>
              </w:rPr>
            </w:pPr>
            <w:r>
              <w:rPr>
                <w:color w:val="585858"/>
                <w:sz w:val="16"/>
              </w:rPr>
              <w:t>Limited Physical</w:t>
            </w:r>
          </w:p>
          <w:p w14:paraId="3C9482B7" w14:textId="77777777" w:rsidR="0077479E" w:rsidRDefault="00477AA5">
            <w:pPr>
              <w:pStyle w:val="TableParagraph"/>
              <w:spacing w:before="4" w:line="175" w:lineRule="exact"/>
              <w:ind w:left="278"/>
              <w:rPr>
                <w:sz w:val="16"/>
              </w:rPr>
            </w:pPr>
            <w:r>
              <w:rPr>
                <w:color w:val="585858"/>
                <w:sz w:val="16"/>
              </w:rPr>
              <w:t>Capacity</w:t>
            </w:r>
          </w:p>
        </w:tc>
      </w:tr>
      <w:tr w:rsidR="0077479E" w14:paraId="7267CFCA" w14:textId="77777777">
        <w:trPr>
          <w:trHeight w:val="440"/>
        </w:trPr>
        <w:tc>
          <w:tcPr>
            <w:tcW w:w="2367" w:type="dxa"/>
          </w:tcPr>
          <w:p w14:paraId="245C8ADA" w14:textId="77777777" w:rsidR="0077479E" w:rsidRDefault="00477AA5">
            <w:pPr>
              <w:pStyle w:val="TableParagraph"/>
              <w:spacing w:line="198" w:lineRule="exact"/>
              <w:ind w:left="110"/>
              <w:rPr>
                <w:sz w:val="18"/>
              </w:rPr>
            </w:pPr>
            <w:r>
              <w:rPr>
                <w:color w:val="585858"/>
                <w:sz w:val="18"/>
              </w:rPr>
              <w:t>Name of Child/Youth 3:</w:t>
            </w:r>
          </w:p>
        </w:tc>
        <w:tc>
          <w:tcPr>
            <w:tcW w:w="344" w:type="dxa"/>
            <w:tcBorders>
              <w:right w:val="nil"/>
            </w:tcBorders>
          </w:tcPr>
          <w:p w14:paraId="0D479E45" w14:textId="77777777" w:rsidR="0077479E" w:rsidRDefault="00477AA5">
            <w:pPr>
              <w:pStyle w:val="TableParagraph"/>
              <w:spacing w:line="210" w:lineRule="exact"/>
              <w:ind w:left="100"/>
              <w:rPr>
                <w:rFonts w:ascii="Symbol" w:hAnsi="Symbol"/>
                <w:sz w:val="18"/>
              </w:rPr>
            </w:pPr>
            <w:r>
              <w:rPr>
                <w:rFonts w:ascii="Symbol" w:hAnsi="Symbol"/>
                <w:color w:val="585858"/>
                <w:sz w:val="18"/>
              </w:rPr>
              <w:t></w:t>
            </w:r>
          </w:p>
          <w:p w14:paraId="0F8F8513" w14:textId="77777777" w:rsidR="0077479E" w:rsidRDefault="00477AA5">
            <w:pPr>
              <w:pStyle w:val="TableParagraph"/>
              <w:spacing w:line="211" w:lineRule="exact"/>
              <w:ind w:left="100"/>
              <w:rPr>
                <w:rFonts w:ascii="Symbol" w:hAnsi="Symbol"/>
                <w:sz w:val="18"/>
              </w:rPr>
            </w:pPr>
            <w:r>
              <w:rPr>
                <w:rFonts w:ascii="Symbol" w:hAnsi="Symbol"/>
                <w:color w:val="585858"/>
                <w:sz w:val="18"/>
              </w:rPr>
              <w:t></w:t>
            </w:r>
          </w:p>
        </w:tc>
        <w:tc>
          <w:tcPr>
            <w:tcW w:w="826" w:type="dxa"/>
            <w:tcBorders>
              <w:left w:val="nil"/>
            </w:tcBorders>
          </w:tcPr>
          <w:p w14:paraId="0FF0F2BC" w14:textId="77777777" w:rsidR="0077479E" w:rsidRDefault="00477AA5">
            <w:pPr>
              <w:pStyle w:val="TableParagraph"/>
              <w:spacing w:before="1"/>
              <w:ind w:left="122"/>
              <w:rPr>
                <w:sz w:val="18"/>
              </w:rPr>
            </w:pPr>
            <w:r>
              <w:rPr>
                <w:color w:val="585858"/>
                <w:sz w:val="18"/>
              </w:rPr>
              <w:t>Yes</w:t>
            </w:r>
          </w:p>
          <w:p w14:paraId="299CDF0E" w14:textId="77777777" w:rsidR="0077479E" w:rsidRDefault="00477AA5">
            <w:pPr>
              <w:pStyle w:val="TableParagraph"/>
              <w:spacing w:before="12" w:line="199" w:lineRule="exact"/>
              <w:ind w:left="122"/>
              <w:rPr>
                <w:sz w:val="18"/>
              </w:rPr>
            </w:pPr>
            <w:r>
              <w:rPr>
                <w:color w:val="585858"/>
                <w:sz w:val="18"/>
              </w:rPr>
              <w:t>No</w:t>
            </w:r>
          </w:p>
        </w:tc>
        <w:tc>
          <w:tcPr>
            <w:tcW w:w="346" w:type="dxa"/>
            <w:tcBorders>
              <w:right w:val="nil"/>
            </w:tcBorders>
          </w:tcPr>
          <w:p w14:paraId="0225DDE1" w14:textId="77777777" w:rsidR="0077479E" w:rsidRDefault="00477AA5">
            <w:pPr>
              <w:pStyle w:val="TableParagraph"/>
              <w:spacing w:line="210" w:lineRule="exact"/>
              <w:ind w:left="102"/>
              <w:rPr>
                <w:rFonts w:ascii="Symbol" w:hAnsi="Symbol"/>
                <w:sz w:val="18"/>
              </w:rPr>
            </w:pPr>
            <w:r>
              <w:rPr>
                <w:rFonts w:ascii="Symbol" w:hAnsi="Symbol"/>
                <w:color w:val="585858"/>
                <w:sz w:val="18"/>
              </w:rPr>
              <w:t></w:t>
            </w:r>
          </w:p>
          <w:p w14:paraId="01BDA04A" w14:textId="77777777" w:rsidR="0077479E" w:rsidRDefault="00477AA5">
            <w:pPr>
              <w:pStyle w:val="TableParagraph"/>
              <w:spacing w:line="211" w:lineRule="exact"/>
              <w:ind w:left="102"/>
              <w:rPr>
                <w:rFonts w:ascii="Symbol" w:hAnsi="Symbol"/>
                <w:sz w:val="18"/>
              </w:rPr>
            </w:pPr>
            <w:r>
              <w:rPr>
                <w:rFonts w:ascii="Symbol" w:hAnsi="Symbol"/>
                <w:color w:val="585858"/>
                <w:sz w:val="18"/>
              </w:rPr>
              <w:t></w:t>
            </w:r>
          </w:p>
        </w:tc>
        <w:tc>
          <w:tcPr>
            <w:tcW w:w="827" w:type="dxa"/>
            <w:tcBorders>
              <w:left w:val="nil"/>
            </w:tcBorders>
          </w:tcPr>
          <w:p w14:paraId="62BAD60E" w14:textId="77777777" w:rsidR="0077479E" w:rsidRDefault="00477AA5">
            <w:pPr>
              <w:pStyle w:val="TableParagraph"/>
              <w:spacing w:before="1"/>
              <w:ind w:left="122"/>
              <w:rPr>
                <w:sz w:val="18"/>
              </w:rPr>
            </w:pPr>
            <w:r>
              <w:rPr>
                <w:color w:val="585858"/>
                <w:sz w:val="18"/>
              </w:rPr>
              <w:t>Yes</w:t>
            </w:r>
          </w:p>
          <w:p w14:paraId="34B2B724" w14:textId="77777777" w:rsidR="0077479E" w:rsidRDefault="00477AA5">
            <w:pPr>
              <w:pStyle w:val="TableParagraph"/>
              <w:spacing w:before="12" w:line="199" w:lineRule="exact"/>
              <w:ind w:left="122"/>
              <w:rPr>
                <w:sz w:val="18"/>
              </w:rPr>
            </w:pPr>
            <w:r>
              <w:rPr>
                <w:color w:val="585858"/>
                <w:sz w:val="18"/>
              </w:rPr>
              <w:t>No</w:t>
            </w:r>
          </w:p>
        </w:tc>
        <w:tc>
          <w:tcPr>
            <w:tcW w:w="345" w:type="dxa"/>
            <w:tcBorders>
              <w:right w:val="nil"/>
            </w:tcBorders>
          </w:tcPr>
          <w:p w14:paraId="4728AD08" w14:textId="77777777" w:rsidR="0077479E" w:rsidRDefault="00477AA5">
            <w:pPr>
              <w:pStyle w:val="TableParagraph"/>
              <w:spacing w:line="210" w:lineRule="exact"/>
              <w:ind w:left="106"/>
              <w:rPr>
                <w:rFonts w:ascii="Symbol" w:hAnsi="Symbol"/>
                <w:sz w:val="18"/>
              </w:rPr>
            </w:pPr>
            <w:r>
              <w:rPr>
                <w:rFonts w:ascii="Symbol" w:hAnsi="Symbol"/>
                <w:color w:val="585858"/>
                <w:sz w:val="18"/>
              </w:rPr>
              <w:t></w:t>
            </w:r>
          </w:p>
          <w:p w14:paraId="7E82D449" w14:textId="77777777" w:rsidR="0077479E" w:rsidRDefault="00477AA5">
            <w:pPr>
              <w:pStyle w:val="TableParagraph"/>
              <w:spacing w:line="211" w:lineRule="exact"/>
              <w:ind w:left="106"/>
              <w:rPr>
                <w:rFonts w:ascii="Symbol" w:hAnsi="Symbol"/>
                <w:sz w:val="18"/>
              </w:rPr>
            </w:pPr>
            <w:r>
              <w:rPr>
                <w:rFonts w:ascii="Symbol" w:hAnsi="Symbol"/>
                <w:color w:val="585858"/>
                <w:sz w:val="18"/>
              </w:rPr>
              <w:t></w:t>
            </w:r>
          </w:p>
        </w:tc>
        <w:tc>
          <w:tcPr>
            <w:tcW w:w="915" w:type="dxa"/>
            <w:tcBorders>
              <w:left w:val="nil"/>
            </w:tcBorders>
          </w:tcPr>
          <w:p w14:paraId="7C16E030" w14:textId="77777777" w:rsidR="0077479E" w:rsidRDefault="00477AA5">
            <w:pPr>
              <w:pStyle w:val="TableParagraph"/>
              <w:spacing w:before="1"/>
              <w:ind w:left="126"/>
              <w:rPr>
                <w:sz w:val="18"/>
              </w:rPr>
            </w:pPr>
            <w:r>
              <w:rPr>
                <w:color w:val="585858"/>
                <w:sz w:val="18"/>
              </w:rPr>
              <w:t>Yes</w:t>
            </w:r>
          </w:p>
          <w:p w14:paraId="14A39264" w14:textId="77777777" w:rsidR="0077479E" w:rsidRDefault="00477AA5">
            <w:pPr>
              <w:pStyle w:val="TableParagraph"/>
              <w:spacing w:before="12" w:line="199" w:lineRule="exact"/>
              <w:ind w:left="126"/>
              <w:rPr>
                <w:sz w:val="18"/>
              </w:rPr>
            </w:pPr>
            <w:r>
              <w:rPr>
                <w:color w:val="585858"/>
                <w:sz w:val="18"/>
              </w:rPr>
              <w:t>No</w:t>
            </w:r>
          </w:p>
        </w:tc>
        <w:tc>
          <w:tcPr>
            <w:tcW w:w="345" w:type="dxa"/>
            <w:tcBorders>
              <w:right w:val="nil"/>
            </w:tcBorders>
          </w:tcPr>
          <w:p w14:paraId="6233D108" w14:textId="77777777" w:rsidR="0077479E" w:rsidRDefault="00477AA5">
            <w:pPr>
              <w:pStyle w:val="TableParagraph"/>
              <w:spacing w:line="210" w:lineRule="exact"/>
              <w:ind w:left="106"/>
              <w:rPr>
                <w:rFonts w:ascii="Symbol" w:hAnsi="Symbol"/>
                <w:sz w:val="18"/>
              </w:rPr>
            </w:pPr>
            <w:r>
              <w:rPr>
                <w:rFonts w:ascii="Symbol" w:hAnsi="Symbol"/>
                <w:color w:val="585858"/>
                <w:sz w:val="18"/>
              </w:rPr>
              <w:t></w:t>
            </w:r>
          </w:p>
          <w:p w14:paraId="78E6FD6A" w14:textId="77777777" w:rsidR="0077479E" w:rsidRDefault="00477AA5">
            <w:pPr>
              <w:pStyle w:val="TableParagraph"/>
              <w:spacing w:line="211" w:lineRule="exact"/>
              <w:ind w:left="106"/>
              <w:rPr>
                <w:rFonts w:ascii="Symbol" w:hAnsi="Symbol"/>
                <w:sz w:val="18"/>
              </w:rPr>
            </w:pPr>
            <w:r>
              <w:rPr>
                <w:rFonts w:ascii="Symbol" w:hAnsi="Symbol"/>
                <w:color w:val="585858"/>
                <w:sz w:val="18"/>
              </w:rPr>
              <w:t></w:t>
            </w:r>
          </w:p>
        </w:tc>
        <w:tc>
          <w:tcPr>
            <w:tcW w:w="907" w:type="dxa"/>
            <w:tcBorders>
              <w:left w:val="nil"/>
            </w:tcBorders>
          </w:tcPr>
          <w:p w14:paraId="5094BFB9" w14:textId="77777777" w:rsidR="0077479E" w:rsidRDefault="00477AA5">
            <w:pPr>
              <w:pStyle w:val="TableParagraph"/>
              <w:spacing w:before="1"/>
              <w:ind w:left="125"/>
              <w:rPr>
                <w:sz w:val="18"/>
              </w:rPr>
            </w:pPr>
            <w:r>
              <w:rPr>
                <w:color w:val="585858"/>
                <w:sz w:val="18"/>
              </w:rPr>
              <w:t>Yes</w:t>
            </w:r>
          </w:p>
          <w:p w14:paraId="758BEB8E" w14:textId="77777777" w:rsidR="0077479E" w:rsidRDefault="00477AA5">
            <w:pPr>
              <w:pStyle w:val="TableParagraph"/>
              <w:spacing w:before="12" w:line="199" w:lineRule="exact"/>
              <w:ind w:left="125"/>
              <w:rPr>
                <w:sz w:val="18"/>
              </w:rPr>
            </w:pPr>
            <w:r>
              <w:rPr>
                <w:color w:val="585858"/>
                <w:sz w:val="18"/>
              </w:rPr>
              <w:t>No</w:t>
            </w:r>
          </w:p>
        </w:tc>
        <w:tc>
          <w:tcPr>
            <w:tcW w:w="350" w:type="dxa"/>
            <w:tcBorders>
              <w:right w:val="nil"/>
            </w:tcBorders>
          </w:tcPr>
          <w:p w14:paraId="13D88E24" w14:textId="77777777" w:rsidR="0077479E" w:rsidRDefault="00477AA5">
            <w:pPr>
              <w:pStyle w:val="TableParagraph"/>
              <w:spacing w:line="210" w:lineRule="exact"/>
              <w:ind w:left="1"/>
              <w:jc w:val="center"/>
              <w:rPr>
                <w:rFonts w:ascii="Symbol" w:hAnsi="Symbol"/>
                <w:sz w:val="18"/>
              </w:rPr>
            </w:pPr>
            <w:r>
              <w:rPr>
                <w:rFonts w:ascii="Symbol" w:hAnsi="Symbol"/>
                <w:color w:val="585858"/>
                <w:sz w:val="18"/>
              </w:rPr>
              <w:t></w:t>
            </w:r>
          </w:p>
          <w:p w14:paraId="75D1AFC0" w14:textId="77777777" w:rsidR="0077479E" w:rsidRDefault="00477AA5">
            <w:pPr>
              <w:pStyle w:val="TableParagraph"/>
              <w:spacing w:line="211" w:lineRule="exact"/>
              <w:ind w:left="1"/>
              <w:jc w:val="center"/>
              <w:rPr>
                <w:rFonts w:ascii="Symbol" w:hAnsi="Symbol"/>
                <w:sz w:val="18"/>
              </w:rPr>
            </w:pPr>
            <w:r>
              <w:rPr>
                <w:rFonts w:ascii="Symbol" w:hAnsi="Symbol"/>
                <w:color w:val="585858"/>
                <w:sz w:val="18"/>
              </w:rPr>
              <w:t></w:t>
            </w:r>
          </w:p>
        </w:tc>
        <w:tc>
          <w:tcPr>
            <w:tcW w:w="1006" w:type="dxa"/>
            <w:tcBorders>
              <w:left w:val="nil"/>
            </w:tcBorders>
          </w:tcPr>
          <w:p w14:paraId="08504D31" w14:textId="77777777" w:rsidR="0077479E" w:rsidRDefault="00477AA5">
            <w:pPr>
              <w:pStyle w:val="TableParagraph"/>
              <w:spacing w:before="1"/>
              <w:ind w:left="134"/>
              <w:rPr>
                <w:sz w:val="18"/>
              </w:rPr>
            </w:pPr>
            <w:r>
              <w:rPr>
                <w:color w:val="585858"/>
                <w:sz w:val="18"/>
              </w:rPr>
              <w:t>Yes</w:t>
            </w:r>
          </w:p>
          <w:p w14:paraId="0BAE0EC5" w14:textId="77777777" w:rsidR="0077479E" w:rsidRDefault="00477AA5">
            <w:pPr>
              <w:pStyle w:val="TableParagraph"/>
              <w:spacing w:before="12" w:line="199" w:lineRule="exact"/>
              <w:ind w:left="134"/>
              <w:rPr>
                <w:sz w:val="18"/>
              </w:rPr>
            </w:pPr>
            <w:r>
              <w:rPr>
                <w:color w:val="585858"/>
                <w:sz w:val="18"/>
              </w:rPr>
              <w:t>No</w:t>
            </w:r>
          </w:p>
        </w:tc>
        <w:tc>
          <w:tcPr>
            <w:tcW w:w="346" w:type="dxa"/>
            <w:tcBorders>
              <w:right w:val="nil"/>
            </w:tcBorders>
          </w:tcPr>
          <w:p w14:paraId="2F79575C" w14:textId="77777777" w:rsidR="0077479E" w:rsidRDefault="00477AA5">
            <w:pPr>
              <w:pStyle w:val="TableParagraph"/>
              <w:spacing w:line="210" w:lineRule="exact"/>
              <w:ind w:left="103"/>
              <w:rPr>
                <w:rFonts w:ascii="Symbol" w:hAnsi="Symbol"/>
                <w:sz w:val="18"/>
              </w:rPr>
            </w:pPr>
            <w:r>
              <w:rPr>
                <w:rFonts w:ascii="Symbol" w:hAnsi="Symbol"/>
                <w:color w:val="585858"/>
                <w:sz w:val="18"/>
              </w:rPr>
              <w:t></w:t>
            </w:r>
          </w:p>
          <w:p w14:paraId="5D193C50" w14:textId="77777777" w:rsidR="0077479E" w:rsidRDefault="00477AA5">
            <w:pPr>
              <w:pStyle w:val="TableParagraph"/>
              <w:spacing w:line="211" w:lineRule="exact"/>
              <w:ind w:left="103"/>
              <w:rPr>
                <w:rFonts w:ascii="Symbol" w:hAnsi="Symbol"/>
                <w:sz w:val="18"/>
              </w:rPr>
            </w:pPr>
            <w:r>
              <w:rPr>
                <w:rFonts w:ascii="Symbol" w:hAnsi="Symbol"/>
                <w:color w:val="585858"/>
                <w:sz w:val="18"/>
              </w:rPr>
              <w:t></w:t>
            </w:r>
          </w:p>
        </w:tc>
        <w:tc>
          <w:tcPr>
            <w:tcW w:w="915" w:type="dxa"/>
            <w:tcBorders>
              <w:left w:val="nil"/>
            </w:tcBorders>
          </w:tcPr>
          <w:p w14:paraId="2C2BA560" w14:textId="77777777" w:rsidR="0077479E" w:rsidRDefault="00477AA5">
            <w:pPr>
              <w:pStyle w:val="TableParagraph"/>
              <w:spacing w:before="1"/>
              <w:ind w:left="122"/>
              <w:rPr>
                <w:sz w:val="18"/>
              </w:rPr>
            </w:pPr>
            <w:r>
              <w:rPr>
                <w:color w:val="585858"/>
                <w:sz w:val="18"/>
              </w:rPr>
              <w:t>Yes</w:t>
            </w:r>
          </w:p>
          <w:p w14:paraId="21742553" w14:textId="77777777" w:rsidR="0077479E" w:rsidRDefault="00477AA5">
            <w:pPr>
              <w:pStyle w:val="TableParagraph"/>
              <w:spacing w:before="12" w:line="199" w:lineRule="exact"/>
              <w:ind w:left="122"/>
              <w:rPr>
                <w:sz w:val="18"/>
              </w:rPr>
            </w:pPr>
            <w:r>
              <w:rPr>
                <w:color w:val="585858"/>
                <w:sz w:val="18"/>
              </w:rPr>
              <w:t>No</w:t>
            </w:r>
          </w:p>
        </w:tc>
        <w:tc>
          <w:tcPr>
            <w:tcW w:w="346" w:type="dxa"/>
            <w:tcBorders>
              <w:right w:val="nil"/>
            </w:tcBorders>
          </w:tcPr>
          <w:p w14:paraId="7FC8A5A2" w14:textId="77777777" w:rsidR="0077479E" w:rsidRDefault="00477AA5">
            <w:pPr>
              <w:pStyle w:val="TableParagraph"/>
              <w:spacing w:line="210" w:lineRule="exact"/>
              <w:ind w:left="103"/>
              <w:rPr>
                <w:rFonts w:ascii="Symbol" w:hAnsi="Symbol"/>
                <w:sz w:val="18"/>
              </w:rPr>
            </w:pPr>
            <w:r>
              <w:rPr>
                <w:rFonts w:ascii="Symbol" w:hAnsi="Symbol"/>
                <w:color w:val="585858"/>
                <w:sz w:val="18"/>
              </w:rPr>
              <w:t></w:t>
            </w:r>
          </w:p>
          <w:p w14:paraId="4F8738CD" w14:textId="77777777" w:rsidR="0077479E" w:rsidRDefault="00477AA5">
            <w:pPr>
              <w:pStyle w:val="TableParagraph"/>
              <w:spacing w:line="211" w:lineRule="exact"/>
              <w:ind w:left="103"/>
              <w:rPr>
                <w:rFonts w:ascii="Symbol" w:hAnsi="Symbol"/>
                <w:sz w:val="18"/>
              </w:rPr>
            </w:pPr>
            <w:r>
              <w:rPr>
                <w:rFonts w:ascii="Symbol" w:hAnsi="Symbol"/>
                <w:color w:val="585858"/>
                <w:sz w:val="18"/>
              </w:rPr>
              <w:t></w:t>
            </w:r>
          </w:p>
        </w:tc>
        <w:tc>
          <w:tcPr>
            <w:tcW w:w="850" w:type="dxa"/>
            <w:tcBorders>
              <w:left w:val="nil"/>
            </w:tcBorders>
          </w:tcPr>
          <w:p w14:paraId="119B018B" w14:textId="77777777" w:rsidR="0077479E" w:rsidRDefault="00477AA5">
            <w:pPr>
              <w:pStyle w:val="TableParagraph"/>
              <w:spacing w:before="1"/>
              <w:ind w:left="122"/>
              <w:rPr>
                <w:sz w:val="18"/>
              </w:rPr>
            </w:pPr>
            <w:r>
              <w:rPr>
                <w:color w:val="585858"/>
                <w:sz w:val="18"/>
              </w:rPr>
              <w:t>Yes</w:t>
            </w:r>
          </w:p>
          <w:p w14:paraId="0296E8A6" w14:textId="77777777" w:rsidR="0077479E" w:rsidRDefault="00477AA5">
            <w:pPr>
              <w:pStyle w:val="TableParagraph"/>
              <w:spacing w:before="12" w:line="199" w:lineRule="exact"/>
              <w:ind w:left="122"/>
              <w:rPr>
                <w:sz w:val="18"/>
              </w:rPr>
            </w:pPr>
            <w:r>
              <w:rPr>
                <w:color w:val="585858"/>
                <w:sz w:val="18"/>
              </w:rPr>
              <w:t>No</w:t>
            </w:r>
          </w:p>
        </w:tc>
      </w:tr>
      <w:tr w:rsidR="0077479E" w14:paraId="4CD8AD7A" w14:textId="77777777">
        <w:trPr>
          <w:trHeight w:val="640"/>
        </w:trPr>
        <w:tc>
          <w:tcPr>
            <w:tcW w:w="11033" w:type="dxa"/>
            <w:gridSpan w:val="15"/>
            <w:tcBorders>
              <w:bottom w:val="double" w:sz="1" w:space="0" w:color="000000"/>
            </w:tcBorders>
          </w:tcPr>
          <w:p w14:paraId="139B6E07" w14:textId="77777777" w:rsidR="0077479E" w:rsidRDefault="00477AA5">
            <w:pPr>
              <w:pStyle w:val="TableParagraph"/>
              <w:spacing w:line="198" w:lineRule="exact"/>
              <w:ind w:left="110"/>
              <w:rPr>
                <w:sz w:val="18"/>
              </w:rPr>
            </w:pPr>
            <w:r>
              <w:rPr>
                <w:color w:val="585858"/>
                <w:sz w:val="18"/>
              </w:rPr>
              <w:t>Comments About Child/Youth 3:</w:t>
            </w:r>
          </w:p>
        </w:tc>
      </w:tr>
      <w:tr w:rsidR="0077479E" w14:paraId="408E0E66" w14:textId="77777777">
        <w:trPr>
          <w:trHeight w:val="440"/>
        </w:trPr>
        <w:tc>
          <w:tcPr>
            <w:tcW w:w="2367" w:type="dxa"/>
            <w:tcBorders>
              <w:top w:val="double" w:sz="1" w:space="0" w:color="000000"/>
            </w:tcBorders>
          </w:tcPr>
          <w:p w14:paraId="2F83FE3C" w14:textId="77777777" w:rsidR="0077479E" w:rsidRDefault="00477AA5">
            <w:pPr>
              <w:pStyle w:val="TableParagraph"/>
              <w:spacing w:before="4"/>
              <w:ind w:left="110"/>
              <w:rPr>
                <w:sz w:val="18"/>
              </w:rPr>
            </w:pPr>
            <w:r>
              <w:rPr>
                <w:color w:val="585858"/>
                <w:sz w:val="18"/>
              </w:rPr>
              <w:t>Name of Child/Youth 4:</w:t>
            </w:r>
          </w:p>
        </w:tc>
        <w:tc>
          <w:tcPr>
            <w:tcW w:w="344" w:type="dxa"/>
            <w:tcBorders>
              <w:top w:val="double" w:sz="1" w:space="0" w:color="000000"/>
              <w:right w:val="nil"/>
            </w:tcBorders>
          </w:tcPr>
          <w:p w14:paraId="75BD0043" w14:textId="77777777" w:rsidR="0077479E" w:rsidRDefault="00477AA5">
            <w:pPr>
              <w:pStyle w:val="TableParagraph"/>
              <w:spacing w:before="5"/>
              <w:ind w:left="107"/>
              <w:rPr>
                <w:rFonts w:ascii="Symbol" w:hAnsi="Symbol"/>
                <w:sz w:val="18"/>
              </w:rPr>
            </w:pPr>
            <w:r>
              <w:rPr>
                <w:rFonts w:ascii="Symbol" w:hAnsi="Symbol"/>
                <w:color w:val="585858"/>
                <w:sz w:val="18"/>
              </w:rPr>
              <w:t></w:t>
            </w:r>
          </w:p>
          <w:p w14:paraId="6EBFFA94" w14:textId="77777777" w:rsidR="0077479E" w:rsidRDefault="00477AA5">
            <w:pPr>
              <w:pStyle w:val="TableParagraph"/>
              <w:spacing w:line="214" w:lineRule="exact"/>
              <w:ind w:left="107"/>
              <w:rPr>
                <w:rFonts w:ascii="Symbol" w:hAnsi="Symbol"/>
                <w:sz w:val="18"/>
              </w:rPr>
            </w:pPr>
            <w:r>
              <w:rPr>
                <w:rFonts w:ascii="Symbol" w:hAnsi="Symbol"/>
                <w:color w:val="585858"/>
                <w:sz w:val="18"/>
              </w:rPr>
              <w:t></w:t>
            </w:r>
          </w:p>
        </w:tc>
        <w:tc>
          <w:tcPr>
            <w:tcW w:w="826" w:type="dxa"/>
            <w:tcBorders>
              <w:top w:val="double" w:sz="1" w:space="0" w:color="000000"/>
              <w:left w:val="nil"/>
            </w:tcBorders>
          </w:tcPr>
          <w:p w14:paraId="55FD03DD" w14:textId="77777777" w:rsidR="0077479E" w:rsidRDefault="00477AA5">
            <w:pPr>
              <w:pStyle w:val="TableParagraph"/>
              <w:spacing w:before="5" w:line="220" w:lineRule="atLeast"/>
              <w:ind w:left="129" w:right="398"/>
              <w:rPr>
                <w:sz w:val="18"/>
              </w:rPr>
            </w:pPr>
            <w:r>
              <w:rPr>
                <w:color w:val="585858"/>
                <w:sz w:val="18"/>
              </w:rPr>
              <w:t>Yes No</w:t>
            </w:r>
          </w:p>
        </w:tc>
        <w:tc>
          <w:tcPr>
            <w:tcW w:w="346" w:type="dxa"/>
            <w:tcBorders>
              <w:top w:val="double" w:sz="1" w:space="0" w:color="000000"/>
              <w:right w:val="nil"/>
            </w:tcBorders>
          </w:tcPr>
          <w:p w14:paraId="668A181D" w14:textId="77777777" w:rsidR="0077479E" w:rsidRDefault="00477AA5">
            <w:pPr>
              <w:pStyle w:val="TableParagraph"/>
              <w:spacing w:before="5"/>
              <w:ind w:left="110"/>
              <w:rPr>
                <w:rFonts w:ascii="Symbol" w:hAnsi="Symbol"/>
                <w:sz w:val="18"/>
              </w:rPr>
            </w:pPr>
            <w:r>
              <w:rPr>
                <w:rFonts w:ascii="Symbol" w:hAnsi="Symbol"/>
                <w:color w:val="585858"/>
                <w:sz w:val="18"/>
              </w:rPr>
              <w:t></w:t>
            </w:r>
          </w:p>
          <w:p w14:paraId="5ACC00C7" w14:textId="77777777" w:rsidR="0077479E" w:rsidRDefault="00477AA5">
            <w:pPr>
              <w:pStyle w:val="TableParagraph"/>
              <w:spacing w:line="214" w:lineRule="exact"/>
              <w:ind w:left="110"/>
              <w:rPr>
                <w:rFonts w:ascii="Symbol" w:hAnsi="Symbol"/>
                <w:sz w:val="18"/>
              </w:rPr>
            </w:pPr>
            <w:r>
              <w:rPr>
                <w:rFonts w:ascii="Symbol" w:hAnsi="Symbol"/>
                <w:color w:val="585858"/>
                <w:sz w:val="18"/>
              </w:rPr>
              <w:t></w:t>
            </w:r>
          </w:p>
        </w:tc>
        <w:tc>
          <w:tcPr>
            <w:tcW w:w="827" w:type="dxa"/>
            <w:tcBorders>
              <w:top w:val="double" w:sz="1" w:space="0" w:color="000000"/>
              <w:left w:val="nil"/>
            </w:tcBorders>
          </w:tcPr>
          <w:p w14:paraId="5F46AFE0" w14:textId="77777777" w:rsidR="0077479E" w:rsidRDefault="00477AA5">
            <w:pPr>
              <w:pStyle w:val="TableParagraph"/>
              <w:spacing w:before="5" w:line="220" w:lineRule="atLeast"/>
              <w:ind w:left="129" w:right="399"/>
              <w:rPr>
                <w:sz w:val="18"/>
              </w:rPr>
            </w:pPr>
            <w:r>
              <w:rPr>
                <w:color w:val="585858"/>
                <w:sz w:val="18"/>
              </w:rPr>
              <w:t>Yes No</w:t>
            </w:r>
          </w:p>
        </w:tc>
        <w:tc>
          <w:tcPr>
            <w:tcW w:w="345" w:type="dxa"/>
            <w:tcBorders>
              <w:top w:val="double" w:sz="1" w:space="0" w:color="000000"/>
              <w:right w:val="nil"/>
            </w:tcBorders>
          </w:tcPr>
          <w:p w14:paraId="35D61F8F" w14:textId="77777777" w:rsidR="0077479E" w:rsidRDefault="00477AA5">
            <w:pPr>
              <w:pStyle w:val="TableParagraph"/>
              <w:spacing w:before="5"/>
              <w:ind w:left="106"/>
              <w:rPr>
                <w:rFonts w:ascii="Symbol" w:hAnsi="Symbol"/>
                <w:sz w:val="18"/>
              </w:rPr>
            </w:pPr>
            <w:r>
              <w:rPr>
                <w:rFonts w:ascii="Symbol" w:hAnsi="Symbol"/>
                <w:color w:val="585858"/>
                <w:sz w:val="18"/>
              </w:rPr>
              <w:t></w:t>
            </w:r>
          </w:p>
          <w:p w14:paraId="72857C19" w14:textId="77777777" w:rsidR="0077479E" w:rsidRDefault="00477AA5">
            <w:pPr>
              <w:pStyle w:val="TableParagraph"/>
              <w:spacing w:line="214" w:lineRule="exact"/>
              <w:ind w:left="106"/>
              <w:rPr>
                <w:rFonts w:ascii="Symbol" w:hAnsi="Symbol"/>
                <w:sz w:val="18"/>
              </w:rPr>
            </w:pPr>
            <w:r>
              <w:rPr>
                <w:rFonts w:ascii="Symbol" w:hAnsi="Symbol"/>
                <w:color w:val="585858"/>
                <w:sz w:val="18"/>
              </w:rPr>
              <w:t></w:t>
            </w:r>
          </w:p>
        </w:tc>
        <w:tc>
          <w:tcPr>
            <w:tcW w:w="915" w:type="dxa"/>
            <w:tcBorders>
              <w:top w:val="double" w:sz="1" w:space="0" w:color="000000"/>
              <w:left w:val="nil"/>
            </w:tcBorders>
          </w:tcPr>
          <w:p w14:paraId="05F6D268" w14:textId="77777777" w:rsidR="0077479E" w:rsidRDefault="00477AA5">
            <w:pPr>
              <w:pStyle w:val="TableParagraph"/>
              <w:spacing w:before="5" w:line="220" w:lineRule="atLeast"/>
              <w:ind w:left="126" w:right="490"/>
              <w:rPr>
                <w:sz w:val="18"/>
              </w:rPr>
            </w:pPr>
            <w:r>
              <w:rPr>
                <w:color w:val="585858"/>
                <w:sz w:val="18"/>
              </w:rPr>
              <w:t>Yes No</w:t>
            </w:r>
          </w:p>
        </w:tc>
        <w:tc>
          <w:tcPr>
            <w:tcW w:w="345" w:type="dxa"/>
            <w:tcBorders>
              <w:top w:val="double" w:sz="1" w:space="0" w:color="000000"/>
              <w:right w:val="nil"/>
            </w:tcBorders>
          </w:tcPr>
          <w:p w14:paraId="68F2950E" w14:textId="77777777" w:rsidR="0077479E" w:rsidRDefault="00477AA5">
            <w:pPr>
              <w:pStyle w:val="TableParagraph"/>
              <w:spacing w:before="5"/>
              <w:ind w:left="106"/>
              <w:rPr>
                <w:rFonts w:ascii="Symbol" w:hAnsi="Symbol"/>
                <w:sz w:val="18"/>
              </w:rPr>
            </w:pPr>
            <w:r>
              <w:rPr>
                <w:rFonts w:ascii="Symbol" w:hAnsi="Symbol"/>
                <w:color w:val="585858"/>
                <w:sz w:val="18"/>
              </w:rPr>
              <w:t></w:t>
            </w:r>
          </w:p>
          <w:p w14:paraId="3D4D198C" w14:textId="77777777" w:rsidR="0077479E" w:rsidRDefault="00477AA5">
            <w:pPr>
              <w:pStyle w:val="TableParagraph"/>
              <w:spacing w:line="214" w:lineRule="exact"/>
              <w:ind w:left="106"/>
              <w:rPr>
                <w:rFonts w:ascii="Symbol" w:hAnsi="Symbol"/>
                <w:sz w:val="18"/>
              </w:rPr>
            </w:pPr>
            <w:r>
              <w:rPr>
                <w:rFonts w:ascii="Symbol" w:hAnsi="Symbol"/>
                <w:color w:val="585858"/>
                <w:sz w:val="18"/>
              </w:rPr>
              <w:t></w:t>
            </w:r>
          </w:p>
        </w:tc>
        <w:tc>
          <w:tcPr>
            <w:tcW w:w="907" w:type="dxa"/>
            <w:tcBorders>
              <w:top w:val="double" w:sz="1" w:space="0" w:color="000000"/>
              <w:left w:val="nil"/>
            </w:tcBorders>
          </w:tcPr>
          <w:p w14:paraId="51D9D312" w14:textId="77777777" w:rsidR="0077479E" w:rsidRDefault="00477AA5">
            <w:pPr>
              <w:pStyle w:val="TableParagraph"/>
              <w:spacing w:before="5" w:line="220" w:lineRule="atLeast"/>
              <w:ind w:left="125" w:right="483"/>
              <w:rPr>
                <w:sz w:val="18"/>
              </w:rPr>
            </w:pPr>
            <w:r>
              <w:rPr>
                <w:color w:val="585858"/>
                <w:sz w:val="18"/>
              </w:rPr>
              <w:t>Yes No</w:t>
            </w:r>
          </w:p>
        </w:tc>
        <w:tc>
          <w:tcPr>
            <w:tcW w:w="350" w:type="dxa"/>
            <w:tcBorders>
              <w:top w:val="double" w:sz="1" w:space="0" w:color="000000"/>
              <w:right w:val="nil"/>
            </w:tcBorders>
          </w:tcPr>
          <w:p w14:paraId="2C8330C2" w14:textId="77777777" w:rsidR="0077479E" w:rsidRDefault="00477AA5">
            <w:pPr>
              <w:pStyle w:val="TableParagraph"/>
              <w:spacing w:before="5"/>
              <w:ind w:left="102"/>
              <w:rPr>
                <w:rFonts w:ascii="Symbol" w:hAnsi="Symbol"/>
                <w:sz w:val="18"/>
              </w:rPr>
            </w:pPr>
            <w:r>
              <w:rPr>
                <w:rFonts w:ascii="Symbol" w:hAnsi="Symbol"/>
                <w:color w:val="585858"/>
                <w:sz w:val="18"/>
              </w:rPr>
              <w:t></w:t>
            </w:r>
          </w:p>
          <w:p w14:paraId="3FF24670" w14:textId="77777777" w:rsidR="0077479E" w:rsidRDefault="00477AA5">
            <w:pPr>
              <w:pStyle w:val="TableParagraph"/>
              <w:spacing w:line="214" w:lineRule="exact"/>
              <w:ind w:left="102"/>
              <w:rPr>
                <w:rFonts w:ascii="Symbol" w:hAnsi="Symbol"/>
                <w:sz w:val="18"/>
              </w:rPr>
            </w:pPr>
            <w:r>
              <w:rPr>
                <w:rFonts w:ascii="Symbol" w:hAnsi="Symbol"/>
                <w:color w:val="585858"/>
                <w:sz w:val="18"/>
              </w:rPr>
              <w:t></w:t>
            </w:r>
          </w:p>
        </w:tc>
        <w:tc>
          <w:tcPr>
            <w:tcW w:w="1006" w:type="dxa"/>
            <w:tcBorders>
              <w:top w:val="double" w:sz="1" w:space="0" w:color="000000"/>
              <w:left w:val="nil"/>
            </w:tcBorders>
          </w:tcPr>
          <w:p w14:paraId="4C8506DC" w14:textId="77777777" w:rsidR="0077479E" w:rsidRDefault="00477AA5">
            <w:pPr>
              <w:pStyle w:val="TableParagraph"/>
              <w:spacing w:before="5" w:line="220" w:lineRule="atLeast"/>
              <w:ind w:left="117" w:right="589"/>
              <w:rPr>
                <w:sz w:val="18"/>
              </w:rPr>
            </w:pPr>
            <w:r>
              <w:rPr>
                <w:color w:val="585858"/>
                <w:sz w:val="18"/>
              </w:rPr>
              <w:t>Yes No</w:t>
            </w:r>
          </w:p>
        </w:tc>
        <w:tc>
          <w:tcPr>
            <w:tcW w:w="346" w:type="dxa"/>
            <w:tcBorders>
              <w:top w:val="double" w:sz="1" w:space="0" w:color="000000"/>
              <w:right w:val="nil"/>
            </w:tcBorders>
          </w:tcPr>
          <w:p w14:paraId="26650D66" w14:textId="77777777" w:rsidR="0077479E" w:rsidRDefault="00477AA5">
            <w:pPr>
              <w:pStyle w:val="TableParagraph"/>
              <w:spacing w:before="5"/>
              <w:ind w:left="110"/>
              <w:rPr>
                <w:rFonts w:ascii="Symbol" w:hAnsi="Symbol"/>
                <w:sz w:val="18"/>
              </w:rPr>
            </w:pPr>
            <w:r>
              <w:rPr>
                <w:rFonts w:ascii="Symbol" w:hAnsi="Symbol"/>
                <w:color w:val="585858"/>
                <w:sz w:val="18"/>
              </w:rPr>
              <w:t></w:t>
            </w:r>
          </w:p>
          <w:p w14:paraId="0DBFD5FA" w14:textId="77777777" w:rsidR="0077479E" w:rsidRDefault="00477AA5">
            <w:pPr>
              <w:pStyle w:val="TableParagraph"/>
              <w:spacing w:line="214" w:lineRule="exact"/>
              <w:ind w:left="110"/>
              <w:rPr>
                <w:rFonts w:ascii="Symbol" w:hAnsi="Symbol"/>
                <w:sz w:val="18"/>
              </w:rPr>
            </w:pPr>
            <w:r>
              <w:rPr>
                <w:rFonts w:ascii="Symbol" w:hAnsi="Symbol"/>
                <w:color w:val="585858"/>
                <w:sz w:val="18"/>
              </w:rPr>
              <w:t></w:t>
            </w:r>
          </w:p>
        </w:tc>
        <w:tc>
          <w:tcPr>
            <w:tcW w:w="915" w:type="dxa"/>
            <w:tcBorders>
              <w:top w:val="double" w:sz="1" w:space="0" w:color="000000"/>
              <w:left w:val="nil"/>
            </w:tcBorders>
          </w:tcPr>
          <w:p w14:paraId="13809C15" w14:textId="77777777" w:rsidR="0077479E" w:rsidRDefault="00477AA5">
            <w:pPr>
              <w:pStyle w:val="TableParagraph"/>
              <w:spacing w:before="5" w:line="220" w:lineRule="atLeast"/>
              <w:ind w:left="129" w:right="487"/>
              <w:rPr>
                <w:sz w:val="18"/>
              </w:rPr>
            </w:pPr>
            <w:r>
              <w:rPr>
                <w:color w:val="585858"/>
                <w:sz w:val="18"/>
              </w:rPr>
              <w:t>Yes No</w:t>
            </w:r>
          </w:p>
        </w:tc>
        <w:tc>
          <w:tcPr>
            <w:tcW w:w="346" w:type="dxa"/>
            <w:tcBorders>
              <w:top w:val="double" w:sz="1" w:space="0" w:color="000000"/>
              <w:right w:val="nil"/>
            </w:tcBorders>
          </w:tcPr>
          <w:p w14:paraId="47F09750" w14:textId="77777777" w:rsidR="0077479E" w:rsidRDefault="00477AA5">
            <w:pPr>
              <w:pStyle w:val="TableParagraph"/>
              <w:spacing w:before="5"/>
              <w:ind w:left="110"/>
              <w:rPr>
                <w:rFonts w:ascii="Symbol" w:hAnsi="Symbol"/>
                <w:sz w:val="18"/>
              </w:rPr>
            </w:pPr>
            <w:r>
              <w:rPr>
                <w:rFonts w:ascii="Symbol" w:hAnsi="Symbol"/>
                <w:color w:val="585858"/>
                <w:sz w:val="18"/>
              </w:rPr>
              <w:t></w:t>
            </w:r>
          </w:p>
          <w:p w14:paraId="73E9AF0D" w14:textId="77777777" w:rsidR="0077479E" w:rsidRDefault="00477AA5">
            <w:pPr>
              <w:pStyle w:val="TableParagraph"/>
              <w:spacing w:line="214" w:lineRule="exact"/>
              <w:ind w:left="110"/>
              <w:rPr>
                <w:rFonts w:ascii="Symbol" w:hAnsi="Symbol"/>
                <w:sz w:val="18"/>
              </w:rPr>
            </w:pPr>
            <w:r>
              <w:rPr>
                <w:rFonts w:ascii="Symbol" w:hAnsi="Symbol"/>
                <w:color w:val="585858"/>
                <w:sz w:val="18"/>
              </w:rPr>
              <w:t></w:t>
            </w:r>
          </w:p>
        </w:tc>
        <w:tc>
          <w:tcPr>
            <w:tcW w:w="850" w:type="dxa"/>
            <w:tcBorders>
              <w:top w:val="double" w:sz="1" w:space="0" w:color="000000"/>
              <w:left w:val="nil"/>
            </w:tcBorders>
          </w:tcPr>
          <w:p w14:paraId="66ED8181" w14:textId="77777777" w:rsidR="0077479E" w:rsidRDefault="00477AA5">
            <w:pPr>
              <w:pStyle w:val="TableParagraph"/>
              <w:spacing w:before="5" w:line="220" w:lineRule="atLeast"/>
              <w:ind w:left="129" w:right="421"/>
              <w:rPr>
                <w:sz w:val="18"/>
              </w:rPr>
            </w:pPr>
            <w:r>
              <w:rPr>
                <w:color w:val="585858"/>
                <w:sz w:val="18"/>
              </w:rPr>
              <w:t>Yes No</w:t>
            </w:r>
          </w:p>
        </w:tc>
      </w:tr>
      <w:tr w:rsidR="0077479E" w14:paraId="25328545" w14:textId="77777777">
        <w:trPr>
          <w:trHeight w:val="620"/>
        </w:trPr>
        <w:tc>
          <w:tcPr>
            <w:tcW w:w="11033" w:type="dxa"/>
            <w:gridSpan w:val="15"/>
          </w:tcPr>
          <w:p w14:paraId="24CB4569" w14:textId="77777777" w:rsidR="0077479E" w:rsidRDefault="00477AA5">
            <w:pPr>
              <w:pStyle w:val="TableParagraph"/>
              <w:spacing w:line="198" w:lineRule="exact"/>
              <w:ind w:left="110"/>
              <w:rPr>
                <w:sz w:val="18"/>
              </w:rPr>
            </w:pPr>
            <w:r>
              <w:rPr>
                <w:color w:val="585858"/>
                <w:sz w:val="18"/>
              </w:rPr>
              <w:t>Comments About Child/Youth 4:</w:t>
            </w:r>
          </w:p>
        </w:tc>
      </w:tr>
      <w:tr w:rsidR="0077479E" w14:paraId="2049C9E0" w14:textId="77777777">
        <w:trPr>
          <w:trHeight w:val="440"/>
        </w:trPr>
        <w:tc>
          <w:tcPr>
            <w:tcW w:w="2367" w:type="dxa"/>
          </w:tcPr>
          <w:p w14:paraId="1E2F5D6B" w14:textId="77777777" w:rsidR="0077479E" w:rsidRDefault="00477AA5">
            <w:pPr>
              <w:pStyle w:val="TableParagraph"/>
              <w:spacing w:line="198" w:lineRule="exact"/>
              <w:ind w:left="110"/>
              <w:rPr>
                <w:sz w:val="18"/>
              </w:rPr>
            </w:pPr>
            <w:r>
              <w:rPr>
                <w:color w:val="585858"/>
                <w:sz w:val="18"/>
              </w:rPr>
              <w:t>Name of Child/Youth 5:</w:t>
            </w:r>
          </w:p>
        </w:tc>
        <w:tc>
          <w:tcPr>
            <w:tcW w:w="344" w:type="dxa"/>
            <w:tcBorders>
              <w:right w:val="nil"/>
            </w:tcBorders>
          </w:tcPr>
          <w:p w14:paraId="1A1F91F0" w14:textId="77777777" w:rsidR="0077479E" w:rsidRDefault="00477AA5">
            <w:pPr>
              <w:pStyle w:val="TableParagraph"/>
              <w:spacing w:line="210" w:lineRule="exact"/>
              <w:ind w:left="107"/>
              <w:rPr>
                <w:rFonts w:ascii="Symbol" w:hAnsi="Symbol"/>
                <w:sz w:val="18"/>
              </w:rPr>
            </w:pPr>
            <w:r>
              <w:rPr>
                <w:rFonts w:ascii="Symbol" w:hAnsi="Symbol"/>
                <w:color w:val="585858"/>
                <w:sz w:val="18"/>
              </w:rPr>
              <w:t></w:t>
            </w:r>
          </w:p>
          <w:p w14:paraId="482E6347" w14:textId="77777777" w:rsidR="0077479E" w:rsidRDefault="00477AA5">
            <w:pPr>
              <w:pStyle w:val="TableParagraph"/>
              <w:spacing w:line="211" w:lineRule="exact"/>
              <w:ind w:left="107"/>
              <w:rPr>
                <w:rFonts w:ascii="Symbol" w:hAnsi="Symbol"/>
                <w:sz w:val="18"/>
              </w:rPr>
            </w:pPr>
            <w:r>
              <w:rPr>
                <w:rFonts w:ascii="Symbol" w:hAnsi="Symbol"/>
                <w:color w:val="585858"/>
                <w:sz w:val="18"/>
              </w:rPr>
              <w:t></w:t>
            </w:r>
          </w:p>
        </w:tc>
        <w:tc>
          <w:tcPr>
            <w:tcW w:w="826" w:type="dxa"/>
            <w:tcBorders>
              <w:left w:val="nil"/>
            </w:tcBorders>
          </w:tcPr>
          <w:p w14:paraId="36A37263" w14:textId="77777777" w:rsidR="0077479E" w:rsidRDefault="00477AA5">
            <w:pPr>
              <w:pStyle w:val="TableParagraph"/>
              <w:spacing w:before="1"/>
              <w:ind w:left="129"/>
              <w:rPr>
                <w:sz w:val="18"/>
              </w:rPr>
            </w:pPr>
            <w:r>
              <w:rPr>
                <w:color w:val="585858"/>
                <w:sz w:val="18"/>
              </w:rPr>
              <w:t>Yes</w:t>
            </w:r>
          </w:p>
          <w:p w14:paraId="37680067" w14:textId="77777777" w:rsidR="0077479E" w:rsidRDefault="00477AA5">
            <w:pPr>
              <w:pStyle w:val="TableParagraph"/>
              <w:spacing w:before="11" w:line="199" w:lineRule="exact"/>
              <w:ind w:left="129"/>
              <w:rPr>
                <w:sz w:val="18"/>
              </w:rPr>
            </w:pPr>
            <w:r>
              <w:rPr>
                <w:color w:val="585858"/>
                <w:sz w:val="18"/>
              </w:rPr>
              <w:t>No</w:t>
            </w:r>
          </w:p>
        </w:tc>
        <w:tc>
          <w:tcPr>
            <w:tcW w:w="346" w:type="dxa"/>
            <w:tcBorders>
              <w:right w:val="nil"/>
            </w:tcBorders>
          </w:tcPr>
          <w:p w14:paraId="2BE4515A" w14:textId="77777777" w:rsidR="0077479E" w:rsidRDefault="00477AA5">
            <w:pPr>
              <w:pStyle w:val="TableParagraph"/>
              <w:spacing w:line="210" w:lineRule="exact"/>
              <w:ind w:left="110"/>
              <w:rPr>
                <w:rFonts w:ascii="Symbol" w:hAnsi="Symbol"/>
                <w:sz w:val="18"/>
              </w:rPr>
            </w:pPr>
            <w:r>
              <w:rPr>
                <w:rFonts w:ascii="Symbol" w:hAnsi="Symbol"/>
                <w:color w:val="585858"/>
                <w:sz w:val="18"/>
              </w:rPr>
              <w:t></w:t>
            </w:r>
          </w:p>
          <w:p w14:paraId="7111ACAE" w14:textId="77777777" w:rsidR="0077479E" w:rsidRDefault="00477AA5">
            <w:pPr>
              <w:pStyle w:val="TableParagraph"/>
              <w:spacing w:line="211" w:lineRule="exact"/>
              <w:ind w:left="110"/>
              <w:rPr>
                <w:rFonts w:ascii="Symbol" w:hAnsi="Symbol"/>
                <w:sz w:val="18"/>
              </w:rPr>
            </w:pPr>
            <w:r>
              <w:rPr>
                <w:rFonts w:ascii="Symbol" w:hAnsi="Symbol"/>
                <w:color w:val="585858"/>
                <w:sz w:val="18"/>
              </w:rPr>
              <w:t></w:t>
            </w:r>
          </w:p>
        </w:tc>
        <w:tc>
          <w:tcPr>
            <w:tcW w:w="827" w:type="dxa"/>
            <w:tcBorders>
              <w:left w:val="nil"/>
            </w:tcBorders>
          </w:tcPr>
          <w:p w14:paraId="4E1A77E3" w14:textId="77777777" w:rsidR="0077479E" w:rsidRDefault="00477AA5">
            <w:pPr>
              <w:pStyle w:val="TableParagraph"/>
              <w:spacing w:before="1"/>
              <w:ind w:left="129"/>
              <w:rPr>
                <w:sz w:val="18"/>
              </w:rPr>
            </w:pPr>
            <w:r>
              <w:rPr>
                <w:color w:val="585858"/>
                <w:sz w:val="18"/>
              </w:rPr>
              <w:t>Yes</w:t>
            </w:r>
          </w:p>
          <w:p w14:paraId="68760FDC" w14:textId="77777777" w:rsidR="0077479E" w:rsidRDefault="00477AA5">
            <w:pPr>
              <w:pStyle w:val="TableParagraph"/>
              <w:spacing w:before="11" w:line="199" w:lineRule="exact"/>
              <w:ind w:left="129"/>
              <w:rPr>
                <w:sz w:val="18"/>
              </w:rPr>
            </w:pPr>
            <w:r>
              <w:rPr>
                <w:color w:val="585858"/>
                <w:sz w:val="18"/>
              </w:rPr>
              <w:t>No</w:t>
            </w:r>
          </w:p>
        </w:tc>
        <w:tc>
          <w:tcPr>
            <w:tcW w:w="345" w:type="dxa"/>
            <w:tcBorders>
              <w:right w:val="nil"/>
            </w:tcBorders>
          </w:tcPr>
          <w:p w14:paraId="144B674E" w14:textId="77777777" w:rsidR="0077479E" w:rsidRDefault="00477AA5">
            <w:pPr>
              <w:pStyle w:val="TableParagraph"/>
              <w:spacing w:line="210" w:lineRule="exact"/>
              <w:ind w:left="106"/>
              <w:rPr>
                <w:rFonts w:ascii="Symbol" w:hAnsi="Symbol"/>
                <w:sz w:val="18"/>
              </w:rPr>
            </w:pPr>
            <w:r>
              <w:rPr>
                <w:rFonts w:ascii="Symbol" w:hAnsi="Symbol"/>
                <w:color w:val="585858"/>
                <w:sz w:val="18"/>
              </w:rPr>
              <w:t></w:t>
            </w:r>
          </w:p>
          <w:p w14:paraId="2BC6E2E5" w14:textId="77777777" w:rsidR="0077479E" w:rsidRDefault="00477AA5">
            <w:pPr>
              <w:pStyle w:val="TableParagraph"/>
              <w:spacing w:line="211" w:lineRule="exact"/>
              <w:ind w:left="106"/>
              <w:rPr>
                <w:rFonts w:ascii="Symbol" w:hAnsi="Symbol"/>
                <w:sz w:val="18"/>
              </w:rPr>
            </w:pPr>
            <w:r>
              <w:rPr>
                <w:rFonts w:ascii="Symbol" w:hAnsi="Symbol"/>
                <w:color w:val="585858"/>
                <w:sz w:val="18"/>
              </w:rPr>
              <w:t></w:t>
            </w:r>
          </w:p>
        </w:tc>
        <w:tc>
          <w:tcPr>
            <w:tcW w:w="915" w:type="dxa"/>
            <w:tcBorders>
              <w:left w:val="nil"/>
            </w:tcBorders>
          </w:tcPr>
          <w:p w14:paraId="07FB3094" w14:textId="77777777" w:rsidR="0077479E" w:rsidRDefault="00477AA5">
            <w:pPr>
              <w:pStyle w:val="TableParagraph"/>
              <w:spacing w:before="1"/>
              <w:ind w:left="126"/>
              <w:rPr>
                <w:sz w:val="18"/>
              </w:rPr>
            </w:pPr>
            <w:r>
              <w:rPr>
                <w:color w:val="585858"/>
                <w:sz w:val="18"/>
              </w:rPr>
              <w:t>Yes</w:t>
            </w:r>
          </w:p>
          <w:p w14:paraId="4A8358E2" w14:textId="77777777" w:rsidR="0077479E" w:rsidRDefault="00477AA5">
            <w:pPr>
              <w:pStyle w:val="TableParagraph"/>
              <w:spacing w:before="11" w:line="199" w:lineRule="exact"/>
              <w:ind w:left="126"/>
              <w:rPr>
                <w:sz w:val="18"/>
              </w:rPr>
            </w:pPr>
            <w:r>
              <w:rPr>
                <w:color w:val="585858"/>
                <w:sz w:val="18"/>
              </w:rPr>
              <w:t>No</w:t>
            </w:r>
          </w:p>
        </w:tc>
        <w:tc>
          <w:tcPr>
            <w:tcW w:w="345" w:type="dxa"/>
            <w:tcBorders>
              <w:right w:val="nil"/>
            </w:tcBorders>
          </w:tcPr>
          <w:p w14:paraId="2BF5BC01" w14:textId="77777777" w:rsidR="0077479E" w:rsidRDefault="00477AA5">
            <w:pPr>
              <w:pStyle w:val="TableParagraph"/>
              <w:spacing w:line="210" w:lineRule="exact"/>
              <w:ind w:left="106"/>
              <w:rPr>
                <w:rFonts w:ascii="Symbol" w:hAnsi="Symbol"/>
                <w:sz w:val="18"/>
              </w:rPr>
            </w:pPr>
            <w:r>
              <w:rPr>
                <w:rFonts w:ascii="Symbol" w:hAnsi="Symbol"/>
                <w:color w:val="585858"/>
                <w:sz w:val="18"/>
              </w:rPr>
              <w:t></w:t>
            </w:r>
          </w:p>
          <w:p w14:paraId="0D3A4D68" w14:textId="77777777" w:rsidR="0077479E" w:rsidRDefault="00477AA5">
            <w:pPr>
              <w:pStyle w:val="TableParagraph"/>
              <w:spacing w:line="211" w:lineRule="exact"/>
              <w:ind w:left="106"/>
              <w:rPr>
                <w:rFonts w:ascii="Symbol" w:hAnsi="Symbol"/>
                <w:sz w:val="18"/>
              </w:rPr>
            </w:pPr>
            <w:r>
              <w:rPr>
                <w:rFonts w:ascii="Symbol" w:hAnsi="Symbol"/>
                <w:color w:val="585858"/>
                <w:sz w:val="18"/>
              </w:rPr>
              <w:t></w:t>
            </w:r>
          </w:p>
        </w:tc>
        <w:tc>
          <w:tcPr>
            <w:tcW w:w="907" w:type="dxa"/>
            <w:tcBorders>
              <w:left w:val="nil"/>
            </w:tcBorders>
          </w:tcPr>
          <w:p w14:paraId="10B8367F" w14:textId="77777777" w:rsidR="0077479E" w:rsidRDefault="00477AA5">
            <w:pPr>
              <w:pStyle w:val="TableParagraph"/>
              <w:spacing w:before="1"/>
              <w:ind w:left="125"/>
              <w:rPr>
                <w:sz w:val="18"/>
              </w:rPr>
            </w:pPr>
            <w:r>
              <w:rPr>
                <w:color w:val="585858"/>
                <w:sz w:val="18"/>
              </w:rPr>
              <w:t>Yes</w:t>
            </w:r>
          </w:p>
          <w:p w14:paraId="060F63F5" w14:textId="77777777" w:rsidR="0077479E" w:rsidRDefault="00477AA5">
            <w:pPr>
              <w:pStyle w:val="TableParagraph"/>
              <w:spacing w:before="11" w:line="199" w:lineRule="exact"/>
              <w:ind w:left="125"/>
              <w:rPr>
                <w:sz w:val="18"/>
              </w:rPr>
            </w:pPr>
            <w:r>
              <w:rPr>
                <w:color w:val="585858"/>
                <w:sz w:val="18"/>
              </w:rPr>
              <w:t>No</w:t>
            </w:r>
          </w:p>
        </w:tc>
        <w:tc>
          <w:tcPr>
            <w:tcW w:w="350" w:type="dxa"/>
            <w:tcBorders>
              <w:right w:val="nil"/>
            </w:tcBorders>
          </w:tcPr>
          <w:p w14:paraId="177A5BDD" w14:textId="77777777" w:rsidR="0077479E" w:rsidRDefault="00477AA5">
            <w:pPr>
              <w:pStyle w:val="TableParagraph"/>
              <w:spacing w:line="210" w:lineRule="exact"/>
              <w:ind w:left="102"/>
              <w:rPr>
                <w:rFonts w:ascii="Symbol" w:hAnsi="Symbol"/>
                <w:sz w:val="18"/>
              </w:rPr>
            </w:pPr>
            <w:r>
              <w:rPr>
                <w:rFonts w:ascii="Symbol" w:hAnsi="Symbol"/>
                <w:color w:val="585858"/>
                <w:sz w:val="18"/>
              </w:rPr>
              <w:t></w:t>
            </w:r>
          </w:p>
          <w:p w14:paraId="4C22E70E" w14:textId="77777777" w:rsidR="0077479E" w:rsidRDefault="00477AA5">
            <w:pPr>
              <w:pStyle w:val="TableParagraph"/>
              <w:spacing w:line="211" w:lineRule="exact"/>
              <w:ind w:left="102"/>
              <w:rPr>
                <w:rFonts w:ascii="Symbol" w:hAnsi="Symbol"/>
                <w:sz w:val="18"/>
              </w:rPr>
            </w:pPr>
            <w:r>
              <w:rPr>
                <w:rFonts w:ascii="Symbol" w:hAnsi="Symbol"/>
                <w:color w:val="585858"/>
                <w:sz w:val="18"/>
              </w:rPr>
              <w:t></w:t>
            </w:r>
          </w:p>
        </w:tc>
        <w:tc>
          <w:tcPr>
            <w:tcW w:w="1006" w:type="dxa"/>
            <w:tcBorders>
              <w:left w:val="nil"/>
            </w:tcBorders>
          </w:tcPr>
          <w:p w14:paraId="7206DFA5" w14:textId="77777777" w:rsidR="0077479E" w:rsidRDefault="00477AA5">
            <w:pPr>
              <w:pStyle w:val="TableParagraph"/>
              <w:spacing w:before="1"/>
              <w:ind w:left="117"/>
              <w:rPr>
                <w:sz w:val="18"/>
              </w:rPr>
            </w:pPr>
            <w:r>
              <w:rPr>
                <w:color w:val="585858"/>
                <w:sz w:val="18"/>
              </w:rPr>
              <w:t>Yes</w:t>
            </w:r>
          </w:p>
          <w:p w14:paraId="0CBEBBCC" w14:textId="77777777" w:rsidR="0077479E" w:rsidRDefault="00477AA5">
            <w:pPr>
              <w:pStyle w:val="TableParagraph"/>
              <w:spacing w:before="11" w:line="199" w:lineRule="exact"/>
              <w:ind w:left="117"/>
              <w:rPr>
                <w:sz w:val="18"/>
              </w:rPr>
            </w:pPr>
            <w:r>
              <w:rPr>
                <w:color w:val="585858"/>
                <w:sz w:val="18"/>
              </w:rPr>
              <w:t>No</w:t>
            </w:r>
          </w:p>
        </w:tc>
        <w:tc>
          <w:tcPr>
            <w:tcW w:w="346" w:type="dxa"/>
            <w:tcBorders>
              <w:right w:val="nil"/>
            </w:tcBorders>
          </w:tcPr>
          <w:p w14:paraId="0C374885" w14:textId="77777777" w:rsidR="0077479E" w:rsidRDefault="00477AA5">
            <w:pPr>
              <w:pStyle w:val="TableParagraph"/>
              <w:spacing w:line="210" w:lineRule="exact"/>
              <w:ind w:left="110"/>
              <w:rPr>
                <w:rFonts w:ascii="Symbol" w:hAnsi="Symbol"/>
                <w:sz w:val="18"/>
              </w:rPr>
            </w:pPr>
            <w:r>
              <w:rPr>
                <w:rFonts w:ascii="Symbol" w:hAnsi="Symbol"/>
                <w:color w:val="585858"/>
                <w:sz w:val="18"/>
              </w:rPr>
              <w:t></w:t>
            </w:r>
          </w:p>
          <w:p w14:paraId="3FE5CDC4" w14:textId="77777777" w:rsidR="0077479E" w:rsidRDefault="00477AA5">
            <w:pPr>
              <w:pStyle w:val="TableParagraph"/>
              <w:spacing w:line="211" w:lineRule="exact"/>
              <w:ind w:left="110"/>
              <w:rPr>
                <w:rFonts w:ascii="Symbol" w:hAnsi="Symbol"/>
                <w:sz w:val="18"/>
              </w:rPr>
            </w:pPr>
            <w:r>
              <w:rPr>
                <w:rFonts w:ascii="Symbol" w:hAnsi="Symbol"/>
                <w:color w:val="585858"/>
                <w:sz w:val="18"/>
              </w:rPr>
              <w:t></w:t>
            </w:r>
          </w:p>
        </w:tc>
        <w:tc>
          <w:tcPr>
            <w:tcW w:w="915" w:type="dxa"/>
            <w:tcBorders>
              <w:left w:val="nil"/>
            </w:tcBorders>
          </w:tcPr>
          <w:p w14:paraId="6E139B90" w14:textId="77777777" w:rsidR="0077479E" w:rsidRDefault="00477AA5">
            <w:pPr>
              <w:pStyle w:val="TableParagraph"/>
              <w:spacing w:before="1"/>
              <w:ind w:left="129"/>
              <w:rPr>
                <w:sz w:val="18"/>
              </w:rPr>
            </w:pPr>
            <w:r>
              <w:rPr>
                <w:color w:val="585858"/>
                <w:sz w:val="18"/>
              </w:rPr>
              <w:t>Yes</w:t>
            </w:r>
          </w:p>
          <w:p w14:paraId="0143C878" w14:textId="77777777" w:rsidR="0077479E" w:rsidRDefault="00477AA5">
            <w:pPr>
              <w:pStyle w:val="TableParagraph"/>
              <w:spacing w:before="11" w:line="199" w:lineRule="exact"/>
              <w:ind w:left="129"/>
              <w:rPr>
                <w:sz w:val="18"/>
              </w:rPr>
            </w:pPr>
            <w:r>
              <w:rPr>
                <w:color w:val="585858"/>
                <w:sz w:val="18"/>
              </w:rPr>
              <w:t>No</w:t>
            </w:r>
          </w:p>
        </w:tc>
        <w:tc>
          <w:tcPr>
            <w:tcW w:w="346" w:type="dxa"/>
            <w:tcBorders>
              <w:right w:val="nil"/>
            </w:tcBorders>
          </w:tcPr>
          <w:p w14:paraId="206E5F77" w14:textId="77777777" w:rsidR="0077479E" w:rsidRDefault="00477AA5">
            <w:pPr>
              <w:pStyle w:val="TableParagraph"/>
              <w:spacing w:line="210" w:lineRule="exact"/>
              <w:ind w:left="110"/>
              <w:rPr>
                <w:rFonts w:ascii="Symbol" w:hAnsi="Symbol"/>
                <w:sz w:val="18"/>
              </w:rPr>
            </w:pPr>
            <w:r>
              <w:rPr>
                <w:rFonts w:ascii="Symbol" w:hAnsi="Symbol"/>
                <w:color w:val="585858"/>
                <w:sz w:val="18"/>
              </w:rPr>
              <w:t></w:t>
            </w:r>
          </w:p>
          <w:p w14:paraId="455110BA" w14:textId="77777777" w:rsidR="0077479E" w:rsidRDefault="00477AA5">
            <w:pPr>
              <w:pStyle w:val="TableParagraph"/>
              <w:spacing w:line="211" w:lineRule="exact"/>
              <w:ind w:left="110"/>
              <w:rPr>
                <w:rFonts w:ascii="Symbol" w:hAnsi="Symbol"/>
                <w:sz w:val="18"/>
              </w:rPr>
            </w:pPr>
            <w:r>
              <w:rPr>
                <w:rFonts w:ascii="Symbol" w:hAnsi="Symbol"/>
                <w:color w:val="585858"/>
                <w:sz w:val="18"/>
              </w:rPr>
              <w:t></w:t>
            </w:r>
          </w:p>
        </w:tc>
        <w:tc>
          <w:tcPr>
            <w:tcW w:w="850" w:type="dxa"/>
            <w:tcBorders>
              <w:left w:val="nil"/>
            </w:tcBorders>
          </w:tcPr>
          <w:p w14:paraId="51FB9343" w14:textId="77777777" w:rsidR="0077479E" w:rsidRDefault="00477AA5">
            <w:pPr>
              <w:pStyle w:val="TableParagraph"/>
              <w:spacing w:before="1"/>
              <w:ind w:left="129"/>
              <w:rPr>
                <w:sz w:val="18"/>
              </w:rPr>
            </w:pPr>
            <w:r>
              <w:rPr>
                <w:color w:val="585858"/>
                <w:sz w:val="18"/>
              </w:rPr>
              <w:t>Yes</w:t>
            </w:r>
          </w:p>
          <w:p w14:paraId="3B4D51D9" w14:textId="77777777" w:rsidR="0077479E" w:rsidRDefault="00477AA5">
            <w:pPr>
              <w:pStyle w:val="TableParagraph"/>
              <w:spacing w:before="11" w:line="199" w:lineRule="exact"/>
              <w:ind w:left="129"/>
              <w:rPr>
                <w:sz w:val="18"/>
              </w:rPr>
            </w:pPr>
            <w:r>
              <w:rPr>
                <w:color w:val="585858"/>
                <w:sz w:val="18"/>
              </w:rPr>
              <w:t>No</w:t>
            </w:r>
          </w:p>
        </w:tc>
      </w:tr>
      <w:tr w:rsidR="0077479E" w14:paraId="25DD858C" w14:textId="77777777">
        <w:trPr>
          <w:trHeight w:val="620"/>
        </w:trPr>
        <w:tc>
          <w:tcPr>
            <w:tcW w:w="11033" w:type="dxa"/>
            <w:gridSpan w:val="15"/>
          </w:tcPr>
          <w:p w14:paraId="49D25A42" w14:textId="77777777" w:rsidR="0077479E" w:rsidRDefault="00477AA5">
            <w:pPr>
              <w:pStyle w:val="TableParagraph"/>
              <w:spacing w:line="198" w:lineRule="exact"/>
              <w:ind w:left="110"/>
              <w:rPr>
                <w:sz w:val="18"/>
              </w:rPr>
            </w:pPr>
            <w:r>
              <w:rPr>
                <w:color w:val="585858"/>
                <w:sz w:val="18"/>
              </w:rPr>
              <w:t>Comments About Child/Youth 5:</w:t>
            </w:r>
          </w:p>
        </w:tc>
      </w:tr>
      <w:tr w:rsidR="0077479E" w14:paraId="79F19943" w14:textId="77777777">
        <w:trPr>
          <w:trHeight w:val="2500"/>
        </w:trPr>
        <w:tc>
          <w:tcPr>
            <w:tcW w:w="11033" w:type="dxa"/>
            <w:gridSpan w:val="15"/>
          </w:tcPr>
          <w:p w14:paraId="3E591118" w14:textId="77777777" w:rsidR="0077479E" w:rsidRDefault="00477AA5">
            <w:pPr>
              <w:pStyle w:val="TableParagraph"/>
              <w:spacing w:line="198" w:lineRule="exact"/>
              <w:ind w:left="110"/>
              <w:rPr>
                <w:b/>
                <w:sz w:val="18"/>
              </w:rPr>
            </w:pPr>
            <w:r>
              <w:rPr>
                <w:b/>
                <w:color w:val="585858"/>
                <w:sz w:val="18"/>
                <w:u w:val="single" w:color="585858"/>
              </w:rPr>
              <w:t>Child(ren)/Youth Functioning (describe day-to-day functioning):</w:t>
            </w:r>
          </w:p>
        </w:tc>
      </w:tr>
    </w:tbl>
    <w:p w14:paraId="44918D7C" w14:textId="77777777" w:rsidR="0077479E" w:rsidRDefault="0077479E">
      <w:pPr>
        <w:pStyle w:val="BodyText"/>
        <w:spacing w:before="10"/>
        <w:rPr>
          <w:sz w:val="8"/>
        </w:rPr>
      </w:pPr>
    </w:p>
    <w:p w14:paraId="1EEDA87D" w14:textId="77777777" w:rsidR="0077479E" w:rsidRDefault="00477AA5">
      <w:pPr>
        <w:spacing w:before="100"/>
        <w:ind w:left="220"/>
        <w:rPr>
          <w:b/>
          <w:sz w:val="18"/>
        </w:rPr>
      </w:pPr>
      <w:r>
        <w:rPr>
          <w:b/>
          <w:color w:val="585858"/>
          <w:sz w:val="18"/>
        </w:rPr>
        <w:t>SECTION 6: ACTIONS THAT RESPONDED TO THE CURRENT OR IMPENDING DANGER</w:t>
      </w:r>
    </w:p>
    <w:p w14:paraId="1E65801B" w14:textId="77777777" w:rsidR="0077479E" w:rsidRDefault="00477AA5">
      <w:pPr>
        <w:pStyle w:val="BodyText"/>
        <w:spacing w:before="1"/>
        <w:ind w:left="220" w:right="470"/>
      </w:pPr>
      <w:r>
        <w:rPr>
          <w:color w:val="585858"/>
        </w:rPr>
        <w:t>Based on an analysis of the Children/Youths’ Vulnerabilities, Current or Impending Danger, AND Strengths/Protective Capacities, select one of the following:</w:t>
      </w:r>
    </w:p>
    <w:p w14:paraId="36F0443B" w14:textId="77777777" w:rsidR="0077479E" w:rsidRDefault="00477AA5">
      <w:pPr>
        <w:pStyle w:val="ListParagraph"/>
        <w:numPr>
          <w:ilvl w:val="0"/>
          <w:numId w:val="5"/>
        </w:numPr>
        <w:tabs>
          <w:tab w:val="left" w:pos="666"/>
          <w:tab w:val="left" w:pos="667"/>
        </w:tabs>
        <w:spacing w:before="119"/>
        <w:ind w:hanging="634"/>
        <w:rPr>
          <w:b/>
          <w:sz w:val="18"/>
        </w:rPr>
      </w:pPr>
      <w:r>
        <w:rPr>
          <w:b/>
          <w:color w:val="585858"/>
          <w:sz w:val="18"/>
        </w:rPr>
        <w:t>1. No current or impending danger to the child/youth has been identified as part of this</w:t>
      </w:r>
      <w:r>
        <w:rPr>
          <w:b/>
          <w:color w:val="585858"/>
          <w:spacing w:val="10"/>
          <w:sz w:val="18"/>
        </w:rPr>
        <w:t xml:space="preserve"> </w:t>
      </w:r>
      <w:r>
        <w:rPr>
          <w:b/>
          <w:color w:val="585858"/>
          <w:sz w:val="18"/>
        </w:rPr>
        <w:t>assessment.</w:t>
      </w:r>
    </w:p>
    <w:p w14:paraId="3A765CA8" w14:textId="77777777" w:rsidR="0077479E" w:rsidRDefault="0077479E">
      <w:pPr>
        <w:pStyle w:val="BodyText"/>
        <w:spacing w:before="10"/>
        <w:rPr>
          <w:b/>
          <w:sz w:val="17"/>
        </w:rPr>
      </w:pPr>
    </w:p>
    <w:p w14:paraId="69CD6EF9" w14:textId="77777777" w:rsidR="0077479E" w:rsidRDefault="00477AA5">
      <w:pPr>
        <w:ind w:left="2172" w:right="1739"/>
        <w:jc w:val="center"/>
        <w:rPr>
          <w:b/>
        </w:rPr>
      </w:pPr>
      <w:r>
        <w:rPr>
          <w:b/>
          <w:color w:val="FF0000"/>
        </w:rPr>
        <w:t>-STOP HERE IF NO CURRENT/IMPENDING DANGER HAS BEEN IDENTIFIED-</w:t>
      </w:r>
    </w:p>
    <w:p w14:paraId="09272D6A" w14:textId="77777777" w:rsidR="0077479E" w:rsidRDefault="00477AA5">
      <w:pPr>
        <w:pStyle w:val="ListParagraph"/>
        <w:numPr>
          <w:ilvl w:val="0"/>
          <w:numId w:val="5"/>
        </w:numPr>
        <w:tabs>
          <w:tab w:val="left" w:pos="666"/>
          <w:tab w:val="left" w:pos="667"/>
        </w:tabs>
        <w:spacing w:before="94"/>
        <w:ind w:right="411" w:hanging="634"/>
        <w:rPr>
          <w:b/>
          <w:sz w:val="18"/>
        </w:rPr>
      </w:pPr>
      <w:r>
        <w:rPr>
          <w:b/>
          <w:color w:val="585858"/>
          <w:sz w:val="18"/>
        </w:rPr>
        <w:t>2. Current or impending danger to the child/youth has been identified AND caregiver(s)’ strengths/protective capacities or family actions DO CONTROL FOR all identified danger. The child/youth is determined to be</w:t>
      </w:r>
      <w:r>
        <w:rPr>
          <w:b/>
          <w:color w:val="585858"/>
          <w:spacing w:val="-29"/>
          <w:sz w:val="18"/>
        </w:rPr>
        <w:t xml:space="preserve"> </w:t>
      </w:r>
      <w:r>
        <w:rPr>
          <w:b/>
          <w:color w:val="585858"/>
          <w:sz w:val="18"/>
        </w:rPr>
        <w:t>SAFE.</w:t>
      </w:r>
    </w:p>
    <w:p w14:paraId="3F05DEA6" w14:textId="77777777" w:rsidR="0077479E" w:rsidRDefault="0077479E">
      <w:pPr>
        <w:pStyle w:val="BodyText"/>
        <w:spacing w:before="2"/>
        <w:rPr>
          <w:b/>
          <w:sz w:val="11"/>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8"/>
      </w:tblGrid>
      <w:tr w:rsidR="0077479E" w14:paraId="04FB1093" w14:textId="77777777">
        <w:trPr>
          <w:trHeight w:val="2320"/>
        </w:trPr>
        <w:tc>
          <w:tcPr>
            <w:tcW w:w="11028" w:type="dxa"/>
          </w:tcPr>
          <w:p w14:paraId="5F3B6769" w14:textId="77777777" w:rsidR="0077479E" w:rsidRDefault="00477AA5">
            <w:pPr>
              <w:pStyle w:val="TableParagraph"/>
              <w:spacing w:before="8"/>
              <w:ind w:left="107"/>
              <w:rPr>
                <w:b/>
                <w:sz w:val="18"/>
              </w:rPr>
            </w:pPr>
            <w:r>
              <w:rPr>
                <w:b/>
                <w:color w:val="585858"/>
                <w:sz w:val="18"/>
              </w:rPr>
              <w:t>Describe how the caregiver(s)’ strengths and protective capacities mitigate the identified current or impending danger.</w:t>
            </w:r>
          </w:p>
        </w:tc>
      </w:tr>
    </w:tbl>
    <w:p w14:paraId="2EB77A52" w14:textId="77777777" w:rsidR="0077479E" w:rsidRDefault="0077479E">
      <w:pPr>
        <w:pStyle w:val="BodyText"/>
        <w:spacing w:before="1"/>
        <w:rPr>
          <w:b/>
          <w:sz w:val="21"/>
        </w:rPr>
      </w:pPr>
    </w:p>
    <w:p w14:paraId="4FDC67FE" w14:textId="77777777" w:rsidR="0077479E" w:rsidRDefault="00477AA5">
      <w:pPr>
        <w:ind w:left="2172" w:right="1737"/>
        <w:jc w:val="center"/>
        <w:rPr>
          <w:b/>
        </w:rPr>
      </w:pPr>
      <w:r>
        <w:rPr>
          <w:b/>
          <w:color w:val="FF0000"/>
        </w:rPr>
        <w:t>-STOP HERE IF CURRENT/IMPENDING DANGER IS CONTROLLED FOR-</w:t>
      </w:r>
    </w:p>
    <w:p w14:paraId="558E4AB2" w14:textId="77777777" w:rsidR="0077479E" w:rsidRDefault="00477AA5">
      <w:pPr>
        <w:pStyle w:val="ListParagraph"/>
        <w:numPr>
          <w:ilvl w:val="0"/>
          <w:numId w:val="5"/>
        </w:numPr>
        <w:tabs>
          <w:tab w:val="left" w:pos="671"/>
          <w:tab w:val="left" w:pos="672"/>
        </w:tabs>
        <w:spacing w:before="209"/>
        <w:ind w:left="671" w:right="455" w:hanging="360"/>
        <w:rPr>
          <w:b/>
          <w:sz w:val="18"/>
        </w:rPr>
      </w:pPr>
      <w:r>
        <w:rPr>
          <w:b/>
          <w:color w:val="585858"/>
          <w:sz w:val="18"/>
        </w:rPr>
        <w:t>3.</w:t>
      </w:r>
      <w:r>
        <w:rPr>
          <w:b/>
          <w:color w:val="585858"/>
          <w:spacing w:val="-2"/>
          <w:sz w:val="18"/>
        </w:rPr>
        <w:t xml:space="preserve"> </w:t>
      </w:r>
      <w:r>
        <w:rPr>
          <w:b/>
          <w:color w:val="585858"/>
          <w:sz w:val="18"/>
        </w:rPr>
        <w:t>Current</w:t>
      </w:r>
      <w:r>
        <w:rPr>
          <w:b/>
          <w:color w:val="585858"/>
          <w:spacing w:val="-3"/>
          <w:sz w:val="18"/>
        </w:rPr>
        <w:t xml:space="preserve"> </w:t>
      </w:r>
      <w:r>
        <w:rPr>
          <w:b/>
          <w:color w:val="585858"/>
          <w:sz w:val="18"/>
        </w:rPr>
        <w:t>or</w:t>
      </w:r>
      <w:r>
        <w:rPr>
          <w:b/>
          <w:color w:val="585858"/>
          <w:spacing w:val="-4"/>
          <w:sz w:val="18"/>
        </w:rPr>
        <w:t xml:space="preserve"> </w:t>
      </w:r>
      <w:r>
        <w:rPr>
          <w:b/>
          <w:color w:val="585858"/>
          <w:sz w:val="18"/>
        </w:rPr>
        <w:t>impending</w:t>
      </w:r>
      <w:r>
        <w:rPr>
          <w:b/>
          <w:color w:val="585858"/>
          <w:spacing w:val="-3"/>
          <w:sz w:val="18"/>
        </w:rPr>
        <w:t xml:space="preserve"> </w:t>
      </w:r>
      <w:r>
        <w:rPr>
          <w:b/>
          <w:color w:val="585858"/>
          <w:sz w:val="18"/>
        </w:rPr>
        <w:t>danger</w:t>
      </w:r>
      <w:r>
        <w:rPr>
          <w:b/>
          <w:color w:val="585858"/>
          <w:spacing w:val="-4"/>
          <w:sz w:val="18"/>
        </w:rPr>
        <w:t xml:space="preserve"> </w:t>
      </w:r>
      <w:r>
        <w:rPr>
          <w:b/>
          <w:color w:val="585858"/>
          <w:sz w:val="18"/>
        </w:rPr>
        <w:t>to</w:t>
      </w:r>
      <w:r>
        <w:rPr>
          <w:b/>
          <w:color w:val="585858"/>
          <w:spacing w:val="-5"/>
          <w:sz w:val="18"/>
        </w:rPr>
        <w:t xml:space="preserve"> </w:t>
      </w:r>
      <w:r>
        <w:rPr>
          <w:b/>
          <w:color w:val="585858"/>
          <w:sz w:val="18"/>
        </w:rPr>
        <w:t>the</w:t>
      </w:r>
      <w:r>
        <w:rPr>
          <w:b/>
          <w:color w:val="585858"/>
          <w:spacing w:val="-4"/>
          <w:sz w:val="18"/>
        </w:rPr>
        <w:t xml:space="preserve"> </w:t>
      </w:r>
      <w:r>
        <w:rPr>
          <w:b/>
          <w:color w:val="585858"/>
          <w:sz w:val="18"/>
        </w:rPr>
        <w:t>child/youth</w:t>
      </w:r>
      <w:r>
        <w:rPr>
          <w:b/>
          <w:color w:val="585858"/>
          <w:spacing w:val="-2"/>
          <w:sz w:val="18"/>
        </w:rPr>
        <w:t xml:space="preserve"> </w:t>
      </w:r>
      <w:r>
        <w:rPr>
          <w:b/>
          <w:color w:val="585858"/>
          <w:sz w:val="18"/>
        </w:rPr>
        <w:t>has</w:t>
      </w:r>
      <w:r>
        <w:rPr>
          <w:b/>
          <w:color w:val="585858"/>
          <w:spacing w:val="-4"/>
          <w:sz w:val="18"/>
        </w:rPr>
        <w:t xml:space="preserve"> </w:t>
      </w:r>
      <w:r>
        <w:rPr>
          <w:b/>
          <w:color w:val="585858"/>
          <w:sz w:val="18"/>
        </w:rPr>
        <w:t>been</w:t>
      </w:r>
      <w:r>
        <w:rPr>
          <w:b/>
          <w:color w:val="585858"/>
          <w:spacing w:val="-4"/>
          <w:sz w:val="18"/>
        </w:rPr>
        <w:t xml:space="preserve"> </w:t>
      </w:r>
      <w:r>
        <w:rPr>
          <w:b/>
          <w:color w:val="585858"/>
          <w:sz w:val="18"/>
        </w:rPr>
        <w:t>identified</w:t>
      </w:r>
      <w:r>
        <w:rPr>
          <w:b/>
          <w:color w:val="585858"/>
          <w:spacing w:val="-3"/>
          <w:sz w:val="18"/>
        </w:rPr>
        <w:t xml:space="preserve"> </w:t>
      </w:r>
      <w:r>
        <w:rPr>
          <w:b/>
          <w:color w:val="585858"/>
          <w:sz w:val="18"/>
        </w:rPr>
        <w:t>AND</w:t>
      </w:r>
      <w:r>
        <w:rPr>
          <w:b/>
          <w:color w:val="585858"/>
          <w:spacing w:val="-4"/>
          <w:sz w:val="18"/>
        </w:rPr>
        <w:t xml:space="preserve"> </w:t>
      </w:r>
      <w:r>
        <w:rPr>
          <w:b/>
          <w:color w:val="585858"/>
          <w:sz w:val="18"/>
        </w:rPr>
        <w:t>caregiver(s)’</w:t>
      </w:r>
      <w:r>
        <w:rPr>
          <w:b/>
          <w:color w:val="585858"/>
          <w:spacing w:val="-3"/>
          <w:sz w:val="18"/>
        </w:rPr>
        <w:t xml:space="preserve"> </w:t>
      </w:r>
      <w:r>
        <w:rPr>
          <w:b/>
          <w:color w:val="585858"/>
          <w:sz w:val="18"/>
        </w:rPr>
        <w:t>strengths/protective</w:t>
      </w:r>
      <w:r>
        <w:rPr>
          <w:b/>
          <w:color w:val="585858"/>
          <w:spacing w:val="-4"/>
          <w:sz w:val="18"/>
        </w:rPr>
        <w:t xml:space="preserve"> </w:t>
      </w:r>
      <w:r>
        <w:rPr>
          <w:b/>
          <w:color w:val="585858"/>
          <w:sz w:val="18"/>
        </w:rPr>
        <w:t>capacities or family actions DO NOT CONTROL FOR all identified danger. Further intervention is necessary to manage identified danger. The child/youth are determined to be IN CURRENT OR IMPENDING DANGER; proceed to Section 7: Safety Intervention</w:t>
      </w:r>
      <w:r>
        <w:rPr>
          <w:b/>
          <w:color w:val="585858"/>
          <w:spacing w:val="-13"/>
          <w:sz w:val="18"/>
        </w:rPr>
        <w:t xml:space="preserve"> </w:t>
      </w:r>
      <w:r>
        <w:rPr>
          <w:b/>
          <w:color w:val="585858"/>
          <w:sz w:val="18"/>
        </w:rPr>
        <w:t>Analysis.</w:t>
      </w:r>
    </w:p>
    <w:p w14:paraId="4ED47D2F" w14:textId="77777777" w:rsidR="0077479E" w:rsidRDefault="0077479E">
      <w:pPr>
        <w:pStyle w:val="BodyText"/>
        <w:spacing w:before="2"/>
        <w:rPr>
          <w:b/>
          <w:sz w:val="18"/>
        </w:rPr>
      </w:pPr>
    </w:p>
    <w:p w14:paraId="48D34AD7" w14:textId="77777777" w:rsidR="0077479E" w:rsidRDefault="00477AA5">
      <w:pPr>
        <w:pStyle w:val="Heading2"/>
      </w:pPr>
      <w:r>
        <w:rPr>
          <w:color w:val="585858"/>
        </w:rPr>
        <w:t>SECTION 7: SAFETY INTERVENTION ANALYSIS</w:t>
      </w:r>
    </w:p>
    <w:p w14:paraId="6CEB00FB" w14:textId="77777777" w:rsidR="0077479E" w:rsidRDefault="00477AA5">
      <w:pPr>
        <w:pStyle w:val="BodyText"/>
        <w:spacing w:before="1" w:after="9"/>
        <w:ind w:left="220" w:right="901"/>
      </w:pPr>
      <w:r>
        <w:rPr>
          <w:color w:val="585858"/>
        </w:rPr>
        <w:t>Per Volume 7. 104(B)(2), if the child is unsafe, the safety assessment, safety plan, or decision to initiate an out-of-home placement must be reviewed and approved by a supervisor as soon as possible and at most within twenty-four (24) hours.</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3"/>
      </w:tblGrid>
      <w:tr w:rsidR="0077479E" w14:paraId="2BAD929C" w14:textId="77777777">
        <w:trPr>
          <w:trHeight w:val="1200"/>
        </w:trPr>
        <w:tc>
          <w:tcPr>
            <w:tcW w:w="11033" w:type="dxa"/>
          </w:tcPr>
          <w:p w14:paraId="0E918616" w14:textId="77777777" w:rsidR="0077479E" w:rsidRDefault="00477AA5">
            <w:pPr>
              <w:pStyle w:val="TableParagraph"/>
              <w:numPr>
                <w:ilvl w:val="0"/>
                <w:numId w:val="4"/>
              </w:numPr>
              <w:tabs>
                <w:tab w:val="left" w:pos="556"/>
                <w:tab w:val="left" w:pos="558"/>
              </w:tabs>
              <w:spacing w:before="109"/>
              <w:ind w:right="254" w:hanging="634"/>
              <w:rPr>
                <w:sz w:val="18"/>
              </w:rPr>
            </w:pPr>
            <w:r>
              <w:rPr>
                <w:color w:val="585858"/>
                <w:sz w:val="18"/>
              </w:rPr>
              <w:t>1. A safety plan can reasonably be expected to control all danger to the child/youth and will be completed. If you select this option,</w:t>
            </w:r>
            <w:r>
              <w:rPr>
                <w:color w:val="585858"/>
                <w:spacing w:val="-2"/>
                <w:sz w:val="18"/>
              </w:rPr>
              <w:t xml:space="preserve"> </w:t>
            </w:r>
            <w:r>
              <w:rPr>
                <w:color w:val="585858"/>
                <w:sz w:val="18"/>
              </w:rPr>
              <w:t>proceed</w:t>
            </w:r>
            <w:r>
              <w:rPr>
                <w:color w:val="585858"/>
                <w:spacing w:val="-2"/>
                <w:sz w:val="18"/>
              </w:rPr>
              <w:t xml:space="preserve"> </w:t>
            </w:r>
            <w:r>
              <w:rPr>
                <w:color w:val="585858"/>
                <w:sz w:val="18"/>
              </w:rPr>
              <w:t>to</w:t>
            </w:r>
            <w:r>
              <w:rPr>
                <w:color w:val="585858"/>
                <w:spacing w:val="-3"/>
                <w:sz w:val="18"/>
              </w:rPr>
              <w:t xml:space="preserve"> </w:t>
            </w:r>
            <w:r>
              <w:rPr>
                <w:color w:val="585858"/>
                <w:sz w:val="18"/>
              </w:rPr>
              <w:t>Section</w:t>
            </w:r>
            <w:r>
              <w:rPr>
                <w:color w:val="585858"/>
                <w:spacing w:val="-3"/>
                <w:sz w:val="18"/>
              </w:rPr>
              <w:t xml:space="preserve"> </w:t>
            </w:r>
            <w:r>
              <w:rPr>
                <w:color w:val="585858"/>
                <w:sz w:val="18"/>
              </w:rPr>
              <w:t>8:</w:t>
            </w:r>
            <w:r>
              <w:rPr>
                <w:color w:val="585858"/>
                <w:spacing w:val="-6"/>
                <w:sz w:val="18"/>
              </w:rPr>
              <w:t xml:space="preserve"> </w:t>
            </w:r>
            <w:r>
              <w:rPr>
                <w:color w:val="585858"/>
                <w:sz w:val="18"/>
              </w:rPr>
              <w:t>Safety</w:t>
            </w:r>
            <w:r>
              <w:rPr>
                <w:color w:val="585858"/>
                <w:spacing w:val="-3"/>
                <w:sz w:val="18"/>
              </w:rPr>
              <w:t xml:space="preserve"> </w:t>
            </w:r>
            <w:r>
              <w:rPr>
                <w:color w:val="585858"/>
                <w:sz w:val="18"/>
              </w:rPr>
              <w:t>Planning</w:t>
            </w:r>
            <w:r>
              <w:rPr>
                <w:color w:val="585858"/>
                <w:spacing w:val="-2"/>
                <w:sz w:val="18"/>
              </w:rPr>
              <w:t xml:space="preserve"> </w:t>
            </w:r>
            <w:r>
              <w:rPr>
                <w:color w:val="585858"/>
                <w:sz w:val="18"/>
              </w:rPr>
              <w:t>to</w:t>
            </w:r>
            <w:r>
              <w:rPr>
                <w:color w:val="585858"/>
                <w:spacing w:val="-3"/>
                <w:sz w:val="18"/>
              </w:rPr>
              <w:t xml:space="preserve"> </w:t>
            </w:r>
            <w:r>
              <w:rPr>
                <w:color w:val="585858"/>
                <w:sz w:val="18"/>
              </w:rPr>
              <w:t>outline</w:t>
            </w:r>
            <w:r>
              <w:rPr>
                <w:color w:val="585858"/>
                <w:spacing w:val="-2"/>
                <w:sz w:val="18"/>
              </w:rPr>
              <w:t xml:space="preserve"> </w:t>
            </w:r>
            <w:r>
              <w:rPr>
                <w:color w:val="585858"/>
                <w:sz w:val="18"/>
              </w:rPr>
              <w:t>the</w:t>
            </w:r>
            <w:r>
              <w:rPr>
                <w:color w:val="585858"/>
                <w:spacing w:val="-5"/>
                <w:sz w:val="18"/>
              </w:rPr>
              <w:t xml:space="preserve"> </w:t>
            </w:r>
            <w:r>
              <w:rPr>
                <w:color w:val="585858"/>
                <w:sz w:val="18"/>
              </w:rPr>
              <w:t>safety</w:t>
            </w:r>
            <w:r>
              <w:rPr>
                <w:color w:val="585858"/>
                <w:spacing w:val="-3"/>
                <w:sz w:val="18"/>
              </w:rPr>
              <w:t xml:space="preserve"> </w:t>
            </w:r>
            <w:r>
              <w:rPr>
                <w:color w:val="585858"/>
                <w:sz w:val="18"/>
              </w:rPr>
              <w:t>plan</w:t>
            </w:r>
            <w:r>
              <w:rPr>
                <w:color w:val="585858"/>
                <w:spacing w:val="-3"/>
                <w:sz w:val="18"/>
              </w:rPr>
              <w:t xml:space="preserve"> </w:t>
            </w:r>
            <w:r>
              <w:rPr>
                <w:color w:val="585858"/>
                <w:sz w:val="18"/>
              </w:rPr>
              <w:t>created</w:t>
            </w:r>
            <w:r>
              <w:rPr>
                <w:color w:val="585858"/>
                <w:spacing w:val="-2"/>
                <w:sz w:val="18"/>
              </w:rPr>
              <w:t xml:space="preserve"> </w:t>
            </w:r>
            <w:r>
              <w:rPr>
                <w:color w:val="585858"/>
                <w:sz w:val="18"/>
              </w:rPr>
              <w:t>with</w:t>
            </w:r>
            <w:r>
              <w:rPr>
                <w:color w:val="585858"/>
                <w:spacing w:val="-5"/>
                <w:sz w:val="18"/>
              </w:rPr>
              <w:t xml:space="preserve"> </w:t>
            </w:r>
            <w:r>
              <w:rPr>
                <w:color w:val="585858"/>
                <w:sz w:val="18"/>
              </w:rPr>
              <w:t>the</w:t>
            </w:r>
            <w:r>
              <w:rPr>
                <w:color w:val="585858"/>
                <w:spacing w:val="-5"/>
                <w:sz w:val="18"/>
              </w:rPr>
              <w:t xml:space="preserve"> </w:t>
            </w:r>
            <w:r>
              <w:rPr>
                <w:color w:val="585858"/>
                <w:sz w:val="18"/>
              </w:rPr>
              <w:t>family</w:t>
            </w:r>
            <w:r>
              <w:rPr>
                <w:color w:val="585858"/>
                <w:spacing w:val="-3"/>
                <w:sz w:val="18"/>
              </w:rPr>
              <w:t xml:space="preserve"> </w:t>
            </w:r>
            <w:r>
              <w:rPr>
                <w:color w:val="585858"/>
                <w:sz w:val="18"/>
              </w:rPr>
              <w:t>and</w:t>
            </w:r>
            <w:r>
              <w:rPr>
                <w:color w:val="585858"/>
                <w:spacing w:val="-2"/>
                <w:sz w:val="18"/>
              </w:rPr>
              <w:t xml:space="preserve"> </w:t>
            </w:r>
            <w:r>
              <w:rPr>
                <w:color w:val="585858"/>
                <w:sz w:val="18"/>
              </w:rPr>
              <w:t>its</w:t>
            </w:r>
            <w:r>
              <w:rPr>
                <w:color w:val="585858"/>
                <w:spacing w:val="-4"/>
                <w:sz w:val="18"/>
              </w:rPr>
              <w:t xml:space="preserve"> </w:t>
            </w:r>
            <w:r>
              <w:rPr>
                <w:color w:val="585858"/>
                <w:sz w:val="18"/>
              </w:rPr>
              <w:t>support</w:t>
            </w:r>
            <w:r>
              <w:rPr>
                <w:color w:val="585858"/>
                <w:spacing w:val="-2"/>
                <w:sz w:val="18"/>
              </w:rPr>
              <w:t xml:space="preserve"> </w:t>
            </w:r>
            <w:r>
              <w:rPr>
                <w:color w:val="585858"/>
                <w:sz w:val="18"/>
              </w:rPr>
              <w:t>network.</w:t>
            </w:r>
          </w:p>
          <w:p w14:paraId="7FD1B8DA" w14:textId="77777777" w:rsidR="0077479E" w:rsidRDefault="00477AA5">
            <w:pPr>
              <w:pStyle w:val="TableParagraph"/>
              <w:numPr>
                <w:ilvl w:val="0"/>
                <w:numId w:val="4"/>
              </w:numPr>
              <w:tabs>
                <w:tab w:val="left" w:pos="561"/>
                <w:tab w:val="left" w:pos="562"/>
              </w:tabs>
              <w:spacing w:before="119"/>
              <w:ind w:right="297" w:hanging="634"/>
              <w:rPr>
                <w:sz w:val="18"/>
              </w:rPr>
            </w:pPr>
            <w:r>
              <w:rPr>
                <w:color w:val="585858"/>
                <w:sz w:val="18"/>
              </w:rPr>
              <w:t>2. Human or Social Services custody is the only plan that sufficiently controls all danger to the child/youth. If you select this option, do not complete Section</w:t>
            </w:r>
            <w:r>
              <w:rPr>
                <w:color w:val="585858"/>
                <w:spacing w:val="-13"/>
                <w:sz w:val="18"/>
              </w:rPr>
              <w:t xml:space="preserve"> </w:t>
            </w:r>
            <w:r>
              <w:rPr>
                <w:color w:val="585858"/>
                <w:sz w:val="18"/>
              </w:rPr>
              <w:t>8.</w:t>
            </w:r>
          </w:p>
        </w:tc>
      </w:tr>
    </w:tbl>
    <w:p w14:paraId="3CDE37A0" w14:textId="77777777" w:rsidR="0077479E" w:rsidRDefault="0077479E">
      <w:pPr>
        <w:rPr>
          <w:sz w:val="18"/>
        </w:rPr>
        <w:sectPr w:rsidR="0077479E">
          <w:pgSz w:w="12240" w:h="15840"/>
          <w:pgMar w:top="720" w:right="480" w:bottom="280" w:left="500" w:header="720" w:footer="720" w:gutter="0"/>
          <w:cols w:space="720"/>
        </w:sectPr>
      </w:pPr>
    </w:p>
    <w:p w14:paraId="3408BD82" w14:textId="77777777" w:rsidR="0077479E" w:rsidRDefault="00477AA5">
      <w:pPr>
        <w:spacing w:before="89"/>
        <w:ind w:left="220"/>
        <w:rPr>
          <w:b/>
          <w:sz w:val="18"/>
        </w:rPr>
      </w:pPr>
      <w:r>
        <w:rPr>
          <w:b/>
          <w:i/>
          <w:color w:val="585858"/>
          <w:sz w:val="18"/>
        </w:rPr>
        <w:lastRenderedPageBreak/>
        <w:t xml:space="preserve">SECTION 8: SAFETY PLANNING </w:t>
      </w:r>
      <w:r>
        <w:rPr>
          <w:b/>
          <w:color w:val="585858"/>
          <w:sz w:val="18"/>
        </w:rPr>
        <w:t>(Complete this section only if you selected Checkbox 1 in Section 7.)</w:t>
      </w:r>
    </w:p>
    <w:p w14:paraId="4E5AE989" w14:textId="77777777" w:rsidR="0077479E" w:rsidRDefault="00477AA5">
      <w:pPr>
        <w:pStyle w:val="BodyText"/>
        <w:spacing w:before="1"/>
        <w:ind w:left="220" w:right="260"/>
      </w:pPr>
      <w:r>
        <w:rPr>
          <w:color w:val="585858"/>
        </w:rPr>
        <w:t xml:space="preserve">A safety plan shall be developed for all children in current or impending danger if an in-home safety plan can reasonably be expected to control for all identified dangers. All children in the household assessed to be in current or impending danger shall be included in one plan. Safety plans </w:t>
      </w:r>
      <w:r>
        <w:rPr>
          <w:color w:val="585858"/>
          <w:u w:val="single" w:color="585858"/>
        </w:rPr>
        <w:t>do not</w:t>
      </w:r>
      <w:r>
        <w:rPr>
          <w:color w:val="585858"/>
        </w:rPr>
        <w:t xml:space="preserve"> have to be developed if the Safety Intervention Analysis (Section 7) results in a decision that Human or Social Services custody is the only plan that is sufficient to control for all danger to the child/youth.</w:t>
      </w:r>
    </w:p>
    <w:p w14:paraId="10BE0749" w14:textId="77777777" w:rsidR="0077479E" w:rsidRDefault="00477AA5">
      <w:pPr>
        <w:pStyle w:val="BodyText"/>
        <w:ind w:left="220" w:right="583"/>
      </w:pPr>
      <w:r>
        <w:rPr>
          <w:color w:val="585858"/>
        </w:rPr>
        <w:t xml:space="preserve">Safety plans are a voluntary agreement between the signing parties and do not impact a caregiver’s parental rights. However, not adhering to a safety plan may impact the decision of the Safety Intervention Analysis (Section 7). Should court action be sought to control for the safety of the involved child(ren)/youth, caregivers will be provided with a Notice of Rights and Remedies for Families, also available at </w:t>
      </w:r>
      <w:hyperlink r:id="rId5">
        <w:r>
          <w:rPr>
            <w:color w:val="800080"/>
            <w:u w:val="single" w:color="800080"/>
          </w:rPr>
          <w:t>https://sites.google.com/a/state.co.us/cdhs-dcw/for-professionals/forms</w:t>
        </w:r>
        <w:r>
          <w:rPr>
            <w:color w:val="585858"/>
          </w:rPr>
          <w:t>.</w:t>
        </w:r>
      </w:hyperlink>
    </w:p>
    <w:p w14:paraId="652A3F2E" w14:textId="77777777" w:rsidR="0077479E" w:rsidRDefault="0077479E">
      <w:pPr>
        <w:pStyle w:val="BodyText"/>
        <w:spacing w:before="7"/>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3"/>
      </w:tblGrid>
      <w:tr w:rsidR="0077479E" w14:paraId="7F500E78" w14:textId="77777777">
        <w:trPr>
          <w:trHeight w:val="200"/>
        </w:trPr>
        <w:tc>
          <w:tcPr>
            <w:tcW w:w="11033" w:type="dxa"/>
          </w:tcPr>
          <w:p w14:paraId="20C6A260" w14:textId="77777777" w:rsidR="0077479E" w:rsidRDefault="00477AA5">
            <w:pPr>
              <w:pStyle w:val="TableParagraph"/>
              <w:spacing w:line="191" w:lineRule="exact"/>
              <w:ind w:left="110"/>
              <w:rPr>
                <w:sz w:val="18"/>
              </w:rPr>
            </w:pPr>
            <w:r>
              <w:rPr>
                <w:color w:val="585858"/>
                <w:sz w:val="18"/>
              </w:rPr>
              <w:t>Safety plans shall include the following:</w:t>
            </w:r>
          </w:p>
        </w:tc>
      </w:tr>
      <w:tr w:rsidR="0077479E" w14:paraId="0FC2FD96" w14:textId="77777777">
        <w:trPr>
          <w:trHeight w:val="1480"/>
        </w:trPr>
        <w:tc>
          <w:tcPr>
            <w:tcW w:w="11033" w:type="dxa"/>
          </w:tcPr>
          <w:p w14:paraId="3D480A61" w14:textId="77777777" w:rsidR="0077479E" w:rsidRDefault="00477AA5">
            <w:pPr>
              <w:pStyle w:val="TableParagraph"/>
              <w:tabs>
                <w:tab w:val="left" w:pos="650"/>
              </w:tabs>
              <w:spacing w:line="198" w:lineRule="exact"/>
              <w:ind w:left="290"/>
              <w:rPr>
                <w:sz w:val="18"/>
              </w:rPr>
            </w:pPr>
            <w:r>
              <w:rPr>
                <w:color w:val="585858"/>
                <w:sz w:val="18"/>
              </w:rPr>
              <w:t>1.</w:t>
            </w:r>
            <w:r>
              <w:rPr>
                <w:color w:val="585858"/>
                <w:sz w:val="18"/>
              </w:rPr>
              <w:tab/>
              <w:t>Identification</w:t>
            </w:r>
            <w:r>
              <w:rPr>
                <w:color w:val="585858"/>
                <w:spacing w:val="-4"/>
                <w:sz w:val="18"/>
              </w:rPr>
              <w:t xml:space="preserve"> </w:t>
            </w:r>
            <w:r>
              <w:rPr>
                <w:color w:val="585858"/>
                <w:sz w:val="18"/>
              </w:rPr>
              <w:t>of</w:t>
            </w:r>
            <w:r>
              <w:rPr>
                <w:color w:val="585858"/>
                <w:spacing w:val="-3"/>
                <w:sz w:val="18"/>
              </w:rPr>
              <w:t xml:space="preserve"> </w:t>
            </w:r>
            <w:r>
              <w:rPr>
                <w:color w:val="585858"/>
                <w:sz w:val="18"/>
              </w:rPr>
              <w:t>each</w:t>
            </w:r>
            <w:r>
              <w:rPr>
                <w:color w:val="585858"/>
                <w:spacing w:val="-4"/>
                <w:sz w:val="18"/>
              </w:rPr>
              <w:t xml:space="preserve"> </w:t>
            </w:r>
            <w:r>
              <w:rPr>
                <w:color w:val="585858"/>
                <w:sz w:val="18"/>
              </w:rPr>
              <w:t>family</w:t>
            </w:r>
            <w:r>
              <w:rPr>
                <w:color w:val="585858"/>
                <w:spacing w:val="-4"/>
                <w:sz w:val="18"/>
              </w:rPr>
              <w:t xml:space="preserve"> </w:t>
            </w:r>
            <w:r>
              <w:rPr>
                <w:color w:val="585858"/>
                <w:sz w:val="18"/>
              </w:rPr>
              <w:t>member</w:t>
            </w:r>
            <w:r>
              <w:rPr>
                <w:color w:val="585858"/>
                <w:spacing w:val="-4"/>
                <w:sz w:val="18"/>
              </w:rPr>
              <w:t xml:space="preserve"> </w:t>
            </w:r>
            <w:r>
              <w:rPr>
                <w:color w:val="585858"/>
                <w:sz w:val="18"/>
              </w:rPr>
              <w:t>and</w:t>
            </w:r>
            <w:r>
              <w:rPr>
                <w:color w:val="585858"/>
                <w:spacing w:val="-3"/>
                <w:sz w:val="18"/>
              </w:rPr>
              <w:t xml:space="preserve"> </w:t>
            </w:r>
            <w:r>
              <w:rPr>
                <w:color w:val="585858"/>
                <w:sz w:val="18"/>
              </w:rPr>
              <w:t>safety</w:t>
            </w:r>
            <w:r>
              <w:rPr>
                <w:color w:val="585858"/>
                <w:spacing w:val="-4"/>
                <w:sz w:val="18"/>
              </w:rPr>
              <w:t xml:space="preserve"> </w:t>
            </w:r>
            <w:r>
              <w:rPr>
                <w:color w:val="585858"/>
                <w:sz w:val="18"/>
              </w:rPr>
              <w:t>management</w:t>
            </w:r>
            <w:r>
              <w:rPr>
                <w:color w:val="585858"/>
                <w:spacing w:val="-3"/>
                <w:sz w:val="18"/>
              </w:rPr>
              <w:t xml:space="preserve"> </w:t>
            </w:r>
            <w:r>
              <w:rPr>
                <w:color w:val="585858"/>
                <w:sz w:val="18"/>
              </w:rPr>
              <w:t>provider who</w:t>
            </w:r>
            <w:r>
              <w:rPr>
                <w:color w:val="585858"/>
                <w:spacing w:val="-4"/>
                <w:sz w:val="18"/>
              </w:rPr>
              <w:t xml:space="preserve"> </w:t>
            </w:r>
            <w:r>
              <w:rPr>
                <w:color w:val="585858"/>
                <w:sz w:val="18"/>
              </w:rPr>
              <w:t>is</w:t>
            </w:r>
            <w:r>
              <w:rPr>
                <w:color w:val="585858"/>
                <w:spacing w:val="-4"/>
                <w:sz w:val="18"/>
              </w:rPr>
              <w:t xml:space="preserve"> </w:t>
            </w:r>
            <w:r>
              <w:rPr>
                <w:color w:val="585858"/>
                <w:sz w:val="18"/>
              </w:rPr>
              <w:t>participating</w:t>
            </w:r>
            <w:r>
              <w:rPr>
                <w:color w:val="585858"/>
                <w:spacing w:val="-3"/>
                <w:sz w:val="18"/>
              </w:rPr>
              <w:t xml:space="preserve"> </w:t>
            </w:r>
            <w:r>
              <w:rPr>
                <w:color w:val="585858"/>
                <w:sz w:val="18"/>
              </w:rPr>
              <w:t>in</w:t>
            </w:r>
            <w:r>
              <w:rPr>
                <w:color w:val="585858"/>
                <w:spacing w:val="-4"/>
                <w:sz w:val="18"/>
              </w:rPr>
              <w:t xml:space="preserve"> </w:t>
            </w:r>
            <w:r>
              <w:rPr>
                <w:color w:val="585858"/>
                <w:sz w:val="18"/>
              </w:rPr>
              <w:t>the</w:t>
            </w:r>
            <w:r>
              <w:rPr>
                <w:color w:val="585858"/>
                <w:spacing w:val="-3"/>
                <w:sz w:val="18"/>
              </w:rPr>
              <w:t xml:space="preserve"> </w:t>
            </w:r>
            <w:r>
              <w:rPr>
                <w:color w:val="585858"/>
                <w:sz w:val="18"/>
              </w:rPr>
              <w:t>plan:</w:t>
            </w:r>
          </w:p>
        </w:tc>
      </w:tr>
      <w:tr w:rsidR="0077479E" w14:paraId="4B1DF083" w14:textId="77777777">
        <w:trPr>
          <w:trHeight w:val="4000"/>
        </w:trPr>
        <w:tc>
          <w:tcPr>
            <w:tcW w:w="11033" w:type="dxa"/>
          </w:tcPr>
          <w:p w14:paraId="46872EDF" w14:textId="77777777" w:rsidR="0077479E" w:rsidRDefault="00477AA5">
            <w:pPr>
              <w:pStyle w:val="TableParagraph"/>
              <w:tabs>
                <w:tab w:val="left" w:pos="650"/>
              </w:tabs>
              <w:ind w:left="650" w:right="183" w:hanging="361"/>
              <w:rPr>
                <w:sz w:val="18"/>
              </w:rPr>
            </w:pPr>
            <w:r>
              <w:rPr>
                <w:color w:val="585858"/>
                <w:sz w:val="18"/>
              </w:rPr>
              <w:t>2.</w:t>
            </w:r>
            <w:r>
              <w:rPr>
                <w:color w:val="585858"/>
                <w:sz w:val="18"/>
              </w:rPr>
              <w:tab/>
              <w:t>Description</w:t>
            </w:r>
            <w:r>
              <w:rPr>
                <w:color w:val="585858"/>
                <w:spacing w:val="-4"/>
                <w:sz w:val="18"/>
              </w:rPr>
              <w:t xml:space="preserve"> </w:t>
            </w:r>
            <w:r>
              <w:rPr>
                <w:color w:val="585858"/>
                <w:sz w:val="18"/>
              </w:rPr>
              <w:t>of</w:t>
            </w:r>
            <w:r>
              <w:rPr>
                <w:color w:val="585858"/>
                <w:spacing w:val="-3"/>
                <w:sz w:val="18"/>
              </w:rPr>
              <w:t xml:space="preserve"> </w:t>
            </w:r>
            <w:r>
              <w:rPr>
                <w:color w:val="585858"/>
                <w:sz w:val="18"/>
              </w:rPr>
              <w:t>actions</w:t>
            </w:r>
            <w:r>
              <w:rPr>
                <w:color w:val="585858"/>
                <w:spacing w:val="-5"/>
                <w:sz w:val="18"/>
              </w:rPr>
              <w:t xml:space="preserve"> </w:t>
            </w:r>
            <w:r>
              <w:rPr>
                <w:color w:val="585858"/>
                <w:sz w:val="18"/>
              </w:rPr>
              <w:t>to</w:t>
            </w:r>
            <w:r>
              <w:rPr>
                <w:color w:val="585858"/>
                <w:spacing w:val="-4"/>
                <w:sz w:val="18"/>
              </w:rPr>
              <w:t xml:space="preserve"> </w:t>
            </w:r>
            <w:r>
              <w:rPr>
                <w:color w:val="585858"/>
                <w:sz w:val="18"/>
              </w:rPr>
              <w:t>be</w:t>
            </w:r>
            <w:r>
              <w:rPr>
                <w:color w:val="585858"/>
                <w:spacing w:val="-4"/>
                <w:sz w:val="18"/>
              </w:rPr>
              <w:t xml:space="preserve"> </w:t>
            </w:r>
            <w:r>
              <w:rPr>
                <w:color w:val="585858"/>
                <w:sz w:val="18"/>
              </w:rPr>
              <w:t>taken</w:t>
            </w:r>
            <w:r>
              <w:rPr>
                <w:color w:val="585858"/>
                <w:spacing w:val="-4"/>
                <w:sz w:val="18"/>
              </w:rPr>
              <w:t xml:space="preserve"> </w:t>
            </w:r>
            <w:r>
              <w:rPr>
                <w:color w:val="585858"/>
                <w:sz w:val="18"/>
              </w:rPr>
              <w:t>that</w:t>
            </w:r>
            <w:r>
              <w:rPr>
                <w:color w:val="585858"/>
                <w:spacing w:val="-3"/>
                <w:sz w:val="18"/>
              </w:rPr>
              <w:t xml:space="preserve"> </w:t>
            </w:r>
            <w:r>
              <w:rPr>
                <w:color w:val="585858"/>
                <w:sz w:val="18"/>
              </w:rPr>
              <w:t>address</w:t>
            </w:r>
            <w:r>
              <w:rPr>
                <w:color w:val="585858"/>
                <w:spacing w:val="-5"/>
                <w:sz w:val="18"/>
              </w:rPr>
              <w:t xml:space="preserve"> </w:t>
            </w:r>
            <w:r>
              <w:rPr>
                <w:color w:val="585858"/>
                <w:sz w:val="18"/>
              </w:rPr>
              <w:t>each</w:t>
            </w:r>
            <w:r>
              <w:rPr>
                <w:color w:val="585858"/>
                <w:spacing w:val="-4"/>
                <w:sz w:val="18"/>
              </w:rPr>
              <w:t xml:space="preserve"> </w:t>
            </w:r>
            <w:r>
              <w:rPr>
                <w:color w:val="585858"/>
                <w:sz w:val="18"/>
              </w:rPr>
              <w:t>specific</w:t>
            </w:r>
            <w:r>
              <w:rPr>
                <w:color w:val="585858"/>
                <w:spacing w:val="-4"/>
                <w:sz w:val="18"/>
              </w:rPr>
              <w:t xml:space="preserve"> </w:t>
            </w:r>
            <w:r>
              <w:rPr>
                <w:color w:val="585858"/>
                <w:sz w:val="18"/>
              </w:rPr>
              <w:t>current</w:t>
            </w:r>
            <w:r>
              <w:rPr>
                <w:color w:val="585858"/>
                <w:spacing w:val="-3"/>
                <w:sz w:val="18"/>
              </w:rPr>
              <w:t xml:space="preserve"> </w:t>
            </w:r>
            <w:r>
              <w:rPr>
                <w:color w:val="585858"/>
                <w:sz w:val="18"/>
              </w:rPr>
              <w:t>or</w:t>
            </w:r>
            <w:r>
              <w:rPr>
                <w:color w:val="585858"/>
                <w:spacing w:val="-4"/>
                <w:sz w:val="18"/>
              </w:rPr>
              <w:t xml:space="preserve"> </w:t>
            </w:r>
            <w:r>
              <w:rPr>
                <w:color w:val="585858"/>
                <w:sz w:val="18"/>
              </w:rPr>
              <w:t>impending</w:t>
            </w:r>
            <w:r>
              <w:rPr>
                <w:color w:val="585858"/>
                <w:spacing w:val="-3"/>
                <w:sz w:val="18"/>
              </w:rPr>
              <w:t xml:space="preserve"> </w:t>
            </w:r>
            <w:r>
              <w:rPr>
                <w:color w:val="585858"/>
                <w:sz w:val="18"/>
              </w:rPr>
              <w:t>danger,</w:t>
            </w:r>
            <w:r>
              <w:rPr>
                <w:color w:val="585858"/>
                <w:spacing w:val="-5"/>
                <w:sz w:val="18"/>
              </w:rPr>
              <w:t xml:space="preserve"> </w:t>
            </w:r>
            <w:r>
              <w:rPr>
                <w:color w:val="585858"/>
                <w:sz w:val="18"/>
              </w:rPr>
              <w:t>including</w:t>
            </w:r>
            <w:r>
              <w:rPr>
                <w:color w:val="585858"/>
                <w:spacing w:val="-3"/>
                <w:sz w:val="18"/>
              </w:rPr>
              <w:t xml:space="preserve"> </w:t>
            </w:r>
            <w:r>
              <w:rPr>
                <w:color w:val="585858"/>
                <w:sz w:val="18"/>
              </w:rPr>
              <w:t>frequency</w:t>
            </w:r>
            <w:r>
              <w:rPr>
                <w:color w:val="585858"/>
                <w:spacing w:val="-4"/>
                <w:sz w:val="18"/>
              </w:rPr>
              <w:t xml:space="preserve"> </w:t>
            </w:r>
            <w:r>
              <w:rPr>
                <w:color w:val="585858"/>
                <w:sz w:val="18"/>
              </w:rPr>
              <w:t>of</w:t>
            </w:r>
            <w:r>
              <w:rPr>
                <w:color w:val="585858"/>
                <w:spacing w:val="-5"/>
                <w:sz w:val="18"/>
              </w:rPr>
              <w:t xml:space="preserve"> </w:t>
            </w:r>
            <w:r>
              <w:rPr>
                <w:color w:val="585858"/>
                <w:sz w:val="18"/>
              </w:rPr>
              <w:t>each</w:t>
            </w:r>
            <w:r>
              <w:rPr>
                <w:color w:val="585858"/>
                <w:spacing w:val="-4"/>
                <w:sz w:val="18"/>
              </w:rPr>
              <w:t xml:space="preserve"> </w:t>
            </w:r>
            <w:r>
              <w:rPr>
                <w:color w:val="585858"/>
                <w:sz w:val="18"/>
              </w:rPr>
              <w:t>action and who is responsible for each action. These safety responses must have an immediate impact on controlling for identified current or impending dangers, be the least restrictive possible while still ensuring safety, and be readily accessible at the level required to ensure</w:t>
            </w:r>
            <w:r>
              <w:rPr>
                <w:color w:val="585858"/>
                <w:spacing w:val="-13"/>
                <w:sz w:val="18"/>
              </w:rPr>
              <w:t xml:space="preserve"> </w:t>
            </w:r>
            <w:r>
              <w:rPr>
                <w:color w:val="585858"/>
                <w:sz w:val="18"/>
              </w:rPr>
              <w:t>safety:</w:t>
            </w:r>
          </w:p>
        </w:tc>
      </w:tr>
      <w:tr w:rsidR="0077479E" w14:paraId="6B425F20" w14:textId="77777777">
        <w:trPr>
          <w:trHeight w:val="1460"/>
        </w:trPr>
        <w:tc>
          <w:tcPr>
            <w:tcW w:w="11033" w:type="dxa"/>
          </w:tcPr>
          <w:p w14:paraId="56A0A0B7" w14:textId="77777777" w:rsidR="0077479E" w:rsidRDefault="00477AA5">
            <w:pPr>
              <w:pStyle w:val="TableParagraph"/>
              <w:tabs>
                <w:tab w:val="left" w:pos="650"/>
              </w:tabs>
              <w:spacing w:line="199" w:lineRule="exact"/>
              <w:ind w:left="290"/>
              <w:rPr>
                <w:sz w:val="18"/>
              </w:rPr>
            </w:pPr>
            <w:r>
              <w:rPr>
                <w:color w:val="585858"/>
                <w:sz w:val="18"/>
              </w:rPr>
              <w:t>3.</w:t>
            </w:r>
            <w:r>
              <w:rPr>
                <w:color w:val="585858"/>
                <w:sz w:val="18"/>
              </w:rPr>
              <w:tab/>
              <w:t>Caregiver</w:t>
            </w:r>
            <w:r>
              <w:rPr>
                <w:color w:val="585858"/>
                <w:spacing w:val="-3"/>
                <w:sz w:val="18"/>
              </w:rPr>
              <w:t xml:space="preserve"> </w:t>
            </w:r>
            <w:r>
              <w:rPr>
                <w:color w:val="585858"/>
                <w:sz w:val="18"/>
              </w:rPr>
              <w:t>acknowledgement</w:t>
            </w:r>
            <w:r>
              <w:rPr>
                <w:color w:val="585858"/>
                <w:spacing w:val="-3"/>
                <w:sz w:val="18"/>
              </w:rPr>
              <w:t xml:space="preserve"> </w:t>
            </w:r>
            <w:r>
              <w:rPr>
                <w:color w:val="585858"/>
                <w:sz w:val="18"/>
              </w:rPr>
              <w:t>of</w:t>
            </w:r>
            <w:r>
              <w:rPr>
                <w:color w:val="585858"/>
                <w:spacing w:val="-3"/>
                <w:sz w:val="18"/>
              </w:rPr>
              <w:t xml:space="preserve"> </w:t>
            </w:r>
            <w:r>
              <w:rPr>
                <w:color w:val="585858"/>
                <w:sz w:val="18"/>
              </w:rPr>
              <w:t>current</w:t>
            </w:r>
            <w:r>
              <w:rPr>
                <w:color w:val="585858"/>
                <w:spacing w:val="-3"/>
                <w:sz w:val="18"/>
              </w:rPr>
              <w:t xml:space="preserve"> </w:t>
            </w:r>
            <w:r>
              <w:rPr>
                <w:color w:val="585858"/>
                <w:sz w:val="18"/>
              </w:rPr>
              <w:t>or</w:t>
            </w:r>
            <w:r>
              <w:rPr>
                <w:color w:val="585858"/>
                <w:spacing w:val="-4"/>
                <w:sz w:val="18"/>
              </w:rPr>
              <w:t xml:space="preserve"> </w:t>
            </w:r>
            <w:r>
              <w:rPr>
                <w:color w:val="585858"/>
                <w:sz w:val="18"/>
              </w:rPr>
              <w:t>impending</w:t>
            </w:r>
            <w:r>
              <w:rPr>
                <w:color w:val="585858"/>
                <w:spacing w:val="-5"/>
                <w:sz w:val="18"/>
              </w:rPr>
              <w:t xml:space="preserve"> </w:t>
            </w:r>
            <w:r>
              <w:rPr>
                <w:color w:val="585858"/>
                <w:sz w:val="18"/>
              </w:rPr>
              <w:t>dangers</w:t>
            </w:r>
            <w:r>
              <w:rPr>
                <w:color w:val="585858"/>
                <w:spacing w:val="-5"/>
                <w:sz w:val="18"/>
              </w:rPr>
              <w:t xml:space="preserve"> </w:t>
            </w:r>
            <w:r>
              <w:rPr>
                <w:color w:val="585858"/>
                <w:sz w:val="18"/>
              </w:rPr>
              <w:t>and</w:t>
            </w:r>
            <w:r>
              <w:rPr>
                <w:color w:val="585858"/>
                <w:spacing w:val="-3"/>
                <w:sz w:val="18"/>
              </w:rPr>
              <w:t xml:space="preserve"> </w:t>
            </w:r>
            <w:r>
              <w:rPr>
                <w:color w:val="585858"/>
                <w:sz w:val="18"/>
              </w:rPr>
              <w:t>a</w:t>
            </w:r>
            <w:r>
              <w:rPr>
                <w:color w:val="585858"/>
                <w:spacing w:val="-5"/>
                <w:sz w:val="18"/>
              </w:rPr>
              <w:t xml:space="preserve"> </w:t>
            </w:r>
            <w:r>
              <w:rPr>
                <w:color w:val="585858"/>
                <w:sz w:val="18"/>
              </w:rPr>
              <w:t>willingness</w:t>
            </w:r>
            <w:r>
              <w:rPr>
                <w:color w:val="585858"/>
                <w:spacing w:val="-5"/>
                <w:sz w:val="18"/>
              </w:rPr>
              <w:t xml:space="preserve"> </w:t>
            </w:r>
            <w:r>
              <w:rPr>
                <w:color w:val="585858"/>
                <w:sz w:val="18"/>
              </w:rPr>
              <w:t>to</w:t>
            </w:r>
            <w:r>
              <w:rPr>
                <w:color w:val="585858"/>
                <w:spacing w:val="-4"/>
                <w:sz w:val="18"/>
              </w:rPr>
              <w:t xml:space="preserve"> </w:t>
            </w:r>
            <w:r>
              <w:rPr>
                <w:color w:val="585858"/>
                <w:sz w:val="18"/>
              </w:rPr>
              <w:t>participate</w:t>
            </w:r>
            <w:r>
              <w:rPr>
                <w:color w:val="585858"/>
                <w:spacing w:val="-4"/>
                <w:sz w:val="18"/>
              </w:rPr>
              <w:t xml:space="preserve"> </w:t>
            </w:r>
            <w:r>
              <w:rPr>
                <w:color w:val="585858"/>
                <w:sz w:val="18"/>
              </w:rPr>
              <w:t>in</w:t>
            </w:r>
            <w:r>
              <w:rPr>
                <w:color w:val="585858"/>
                <w:spacing w:val="-4"/>
                <w:sz w:val="18"/>
              </w:rPr>
              <w:t xml:space="preserve"> </w:t>
            </w:r>
            <w:r>
              <w:rPr>
                <w:color w:val="585858"/>
                <w:sz w:val="18"/>
              </w:rPr>
              <w:t>the</w:t>
            </w:r>
            <w:r>
              <w:rPr>
                <w:color w:val="585858"/>
                <w:spacing w:val="-3"/>
                <w:sz w:val="18"/>
              </w:rPr>
              <w:t xml:space="preserve"> </w:t>
            </w:r>
            <w:r>
              <w:rPr>
                <w:color w:val="585858"/>
                <w:sz w:val="18"/>
              </w:rPr>
              <w:t>safety</w:t>
            </w:r>
            <w:r>
              <w:rPr>
                <w:color w:val="585858"/>
                <w:spacing w:val="-6"/>
                <w:sz w:val="18"/>
              </w:rPr>
              <w:t xml:space="preserve"> </w:t>
            </w:r>
            <w:r>
              <w:rPr>
                <w:color w:val="585858"/>
                <w:sz w:val="18"/>
              </w:rPr>
              <w:t>plan:</w:t>
            </w:r>
          </w:p>
        </w:tc>
      </w:tr>
      <w:tr w:rsidR="0077479E" w14:paraId="2947B7E8" w14:textId="77777777">
        <w:trPr>
          <w:trHeight w:val="2080"/>
        </w:trPr>
        <w:tc>
          <w:tcPr>
            <w:tcW w:w="11033" w:type="dxa"/>
          </w:tcPr>
          <w:p w14:paraId="6C4835E0" w14:textId="77777777" w:rsidR="0077479E" w:rsidRDefault="00477AA5">
            <w:pPr>
              <w:pStyle w:val="TableParagraph"/>
              <w:tabs>
                <w:tab w:val="left" w:pos="650"/>
              </w:tabs>
              <w:spacing w:line="198" w:lineRule="exact"/>
              <w:ind w:left="290"/>
              <w:rPr>
                <w:sz w:val="18"/>
              </w:rPr>
            </w:pPr>
            <w:r>
              <w:rPr>
                <w:color w:val="585858"/>
                <w:sz w:val="18"/>
              </w:rPr>
              <w:t>4.</w:t>
            </w:r>
            <w:r>
              <w:rPr>
                <w:color w:val="585858"/>
                <w:sz w:val="18"/>
              </w:rPr>
              <w:tab/>
              <w:t>Descriptive list of caseworker activities to oversee the safety</w:t>
            </w:r>
            <w:r>
              <w:rPr>
                <w:color w:val="585858"/>
                <w:spacing w:val="-31"/>
                <w:sz w:val="18"/>
              </w:rPr>
              <w:t xml:space="preserve"> </w:t>
            </w:r>
            <w:r>
              <w:rPr>
                <w:color w:val="585858"/>
                <w:sz w:val="18"/>
              </w:rPr>
              <w:t>plan:</w:t>
            </w:r>
          </w:p>
        </w:tc>
      </w:tr>
    </w:tbl>
    <w:p w14:paraId="3F66F78E" w14:textId="77777777" w:rsidR="0077479E" w:rsidRDefault="00477AA5">
      <w:pPr>
        <w:pStyle w:val="BodyText"/>
        <w:ind w:left="220" w:right="380"/>
      </w:pPr>
      <w:r>
        <w:rPr>
          <w:color w:val="585858"/>
        </w:rPr>
        <w:t>Parents, caregivers, and others who are a part of a safety plan shall sign the safety plan and receive a copy. All signatures and paper forms shall be retained in the file.</w:t>
      </w:r>
    </w:p>
    <w:p w14:paraId="6C33C5DF" w14:textId="77777777" w:rsidR="0077479E" w:rsidRDefault="009F4437">
      <w:pPr>
        <w:pStyle w:val="BodyText"/>
        <w:spacing w:before="2"/>
        <w:rPr>
          <w:sz w:val="14"/>
        </w:rPr>
      </w:pPr>
      <w:r>
        <w:rPr>
          <w:noProof/>
        </w:rPr>
        <mc:AlternateContent>
          <mc:Choice Requires="wps">
            <w:drawing>
              <wp:anchor distT="0" distB="0" distL="0" distR="0" simplePos="0" relativeHeight="251656704" behindDoc="0" locked="0" layoutInCell="1" allowOverlap="1" wp14:anchorId="2548531B" wp14:editId="62A8F5B8">
                <wp:simplePos x="0" y="0"/>
                <wp:positionH relativeFrom="page">
                  <wp:posOffset>384175</wp:posOffset>
                </wp:positionH>
                <wp:positionV relativeFrom="paragraph">
                  <wp:posOffset>132715</wp:posOffset>
                </wp:positionV>
                <wp:extent cx="2245360" cy="0"/>
                <wp:effectExtent l="12700" t="8890" r="8890" b="1016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5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CCDB2"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5pt,10.45pt" to="207.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" strokeweight=".48pt">
                <w10:wrap type="topAndBottom" anchorx="page"/>
              </v:line>
            </w:pict>
          </mc:Fallback>
        </mc:AlternateContent>
      </w:r>
      <w:r>
        <w:rPr>
          <w:noProof/>
        </w:rPr>
        <mc:AlternateContent>
          <mc:Choice Requires="wps">
            <w:drawing>
              <wp:anchor distT="0" distB="0" distL="0" distR="0" simplePos="0" relativeHeight="251657728" behindDoc="0" locked="0" layoutInCell="1" allowOverlap="1" wp14:anchorId="06E7758E" wp14:editId="789576AA">
                <wp:simplePos x="0" y="0"/>
                <wp:positionH relativeFrom="page">
                  <wp:posOffset>3373120</wp:posOffset>
                </wp:positionH>
                <wp:positionV relativeFrom="paragraph">
                  <wp:posOffset>132715</wp:posOffset>
                </wp:positionV>
                <wp:extent cx="1591945" cy="0"/>
                <wp:effectExtent l="10795" t="8890" r="6985" b="1016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8419C" id="Line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6pt,10.45pt" to="390.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" strokeweight=".48pt">
                <w10:wrap type="topAndBottom" anchorx="page"/>
              </v:line>
            </w:pict>
          </mc:Fallback>
        </mc:AlternateContent>
      </w:r>
      <w:r>
        <w:rPr>
          <w:noProof/>
        </w:rPr>
        <mc:AlternateContent>
          <mc:Choice Requires="wps">
            <w:drawing>
              <wp:anchor distT="0" distB="0" distL="0" distR="0" simplePos="0" relativeHeight="251658752" behindDoc="0" locked="0" layoutInCell="1" allowOverlap="1" wp14:anchorId="18F64CCC" wp14:editId="3BECFD76">
                <wp:simplePos x="0" y="0"/>
                <wp:positionH relativeFrom="page">
                  <wp:posOffset>5830570</wp:posOffset>
                </wp:positionH>
                <wp:positionV relativeFrom="paragraph">
                  <wp:posOffset>132715</wp:posOffset>
                </wp:positionV>
                <wp:extent cx="1559560" cy="0"/>
                <wp:effectExtent l="10795" t="8890" r="10795" b="1016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9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745A6"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1pt,10.45pt" to="581.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" strokeweight=".48pt">
                <w10:wrap type="topAndBottom" anchorx="page"/>
              </v:line>
            </w:pict>
          </mc:Fallback>
        </mc:AlternateContent>
      </w:r>
    </w:p>
    <w:p w14:paraId="193ADA33" w14:textId="77777777" w:rsidR="0077479E" w:rsidRDefault="00477AA5">
      <w:pPr>
        <w:pStyle w:val="BodyText"/>
        <w:tabs>
          <w:tab w:val="left" w:pos="5398"/>
          <w:tab w:val="left" w:pos="8835"/>
        </w:tabs>
        <w:spacing w:line="148" w:lineRule="exact"/>
        <w:ind w:left="1206"/>
      </w:pPr>
      <w:r>
        <w:rPr>
          <w:color w:val="585858"/>
        </w:rPr>
        <w:t>Parent/Caregiver</w:t>
      </w:r>
      <w:r>
        <w:rPr>
          <w:color w:val="585858"/>
        </w:rPr>
        <w:tab/>
        <w:t>Parent/Caregiver</w:t>
      </w:r>
      <w:r>
        <w:rPr>
          <w:color w:val="585858"/>
        </w:rPr>
        <w:tab/>
        <w:t>Safety Management</w:t>
      </w:r>
      <w:r>
        <w:rPr>
          <w:color w:val="585858"/>
          <w:spacing w:val="-10"/>
        </w:rPr>
        <w:t xml:space="preserve"> </w:t>
      </w:r>
      <w:r>
        <w:rPr>
          <w:color w:val="585858"/>
        </w:rPr>
        <w:t>Provider</w:t>
      </w:r>
    </w:p>
    <w:p w14:paraId="01D19672" w14:textId="77777777" w:rsidR="0077479E" w:rsidRDefault="009F4437">
      <w:pPr>
        <w:pStyle w:val="BodyText"/>
        <w:spacing w:before="9"/>
        <w:rPr>
          <w:sz w:val="26"/>
        </w:rPr>
      </w:pPr>
      <w:r>
        <w:rPr>
          <w:noProof/>
        </w:rPr>
        <mc:AlternateContent>
          <mc:Choice Requires="wps">
            <w:drawing>
              <wp:anchor distT="0" distB="0" distL="0" distR="0" simplePos="0" relativeHeight="251659776" behindDoc="0" locked="0" layoutInCell="1" allowOverlap="1" wp14:anchorId="0DC4590F" wp14:editId="409948F9">
                <wp:simplePos x="0" y="0"/>
                <wp:positionH relativeFrom="page">
                  <wp:posOffset>384175</wp:posOffset>
                </wp:positionH>
                <wp:positionV relativeFrom="paragraph">
                  <wp:posOffset>226060</wp:posOffset>
                </wp:positionV>
                <wp:extent cx="2245360" cy="0"/>
                <wp:effectExtent l="12700" t="6985" r="8890" b="1206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5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023F2"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5pt,17.8pt" to="207.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" strokeweight=".48pt">
                <w10:wrap type="topAndBottom" anchorx="page"/>
              </v:line>
            </w:pict>
          </mc:Fallback>
        </mc:AlternateContent>
      </w:r>
      <w:r>
        <w:rPr>
          <w:noProof/>
        </w:rPr>
        <mc:AlternateContent>
          <mc:Choice Requires="wps">
            <w:drawing>
              <wp:anchor distT="0" distB="0" distL="0" distR="0" simplePos="0" relativeHeight="251660800" behindDoc="0" locked="0" layoutInCell="1" allowOverlap="1" wp14:anchorId="53915EF5" wp14:editId="0AF4C96E">
                <wp:simplePos x="0" y="0"/>
                <wp:positionH relativeFrom="page">
                  <wp:posOffset>3373120</wp:posOffset>
                </wp:positionH>
                <wp:positionV relativeFrom="paragraph">
                  <wp:posOffset>226060</wp:posOffset>
                </wp:positionV>
                <wp:extent cx="1591945" cy="0"/>
                <wp:effectExtent l="10795" t="6985" r="6985" b="1206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96035"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6pt,17.8pt" to="390.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" strokeweight=".48pt">
                <w10:wrap type="topAndBottom" anchorx="page"/>
              </v:line>
            </w:pict>
          </mc:Fallback>
        </mc:AlternateContent>
      </w:r>
      <w:r>
        <w:rPr>
          <w:noProof/>
        </w:rPr>
        <mc:AlternateContent>
          <mc:Choice Requires="wps">
            <w:drawing>
              <wp:anchor distT="0" distB="0" distL="0" distR="0" simplePos="0" relativeHeight="251661824" behindDoc="0" locked="0" layoutInCell="1" allowOverlap="1" wp14:anchorId="6BE02E11" wp14:editId="1254295B">
                <wp:simplePos x="0" y="0"/>
                <wp:positionH relativeFrom="page">
                  <wp:posOffset>5830570</wp:posOffset>
                </wp:positionH>
                <wp:positionV relativeFrom="paragraph">
                  <wp:posOffset>226060</wp:posOffset>
                </wp:positionV>
                <wp:extent cx="1559560" cy="0"/>
                <wp:effectExtent l="10795" t="6985" r="1079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9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64789"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1pt,17.8pt" to="581.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" strokeweight=".48pt">
                <w10:wrap type="topAndBottom" anchorx="page"/>
              </v:line>
            </w:pict>
          </mc:Fallback>
        </mc:AlternateContent>
      </w:r>
    </w:p>
    <w:p w14:paraId="60854491" w14:textId="77777777" w:rsidR="0077479E" w:rsidRDefault="00477AA5">
      <w:pPr>
        <w:pStyle w:val="BodyText"/>
        <w:tabs>
          <w:tab w:val="left" w:pos="5604"/>
          <w:tab w:val="left" w:pos="9185"/>
        </w:tabs>
        <w:spacing w:line="148" w:lineRule="exact"/>
        <w:ind w:left="798"/>
      </w:pPr>
      <w:r>
        <w:rPr>
          <w:color w:val="585858"/>
        </w:rPr>
        <w:t>Safety</w:t>
      </w:r>
      <w:r>
        <w:rPr>
          <w:color w:val="585858"/>
          <w:spacing w:val="-3"/>
        </w:rPr>
        <w:t xml:space="preserve"> </w:t>
      </w:r>
      <w:r>
        <w:rPr>
          <w:color w:val="585858"/>
        </w:rPr>
        <w:t>Management</w:t>
      </w:r>
      <w:r>
        <w:rPr>
          <w:color w:val="585858"/>
          <w:spacing w:val="-2"/>
        </w:rPr>
        <w:t xml:space="preserve"> </w:t>
      </w:r>
      <w:r>
        <w:rPr>
          <w:color w:val="585858"/>
        </w:rPr>
        <w:t>Provider</w:t>
      </w:r>
      <w:r>
        <w:rPr>
          <w:color w:val="585858"/>
        </w:rPr>
        <w:tab/>
        <w:t>Caseworker</w:t>
      </w:r>
      <w:r>
        <w:rPr>
          <w:color w:val="585858"/>
        </w:rPr>
        <w:tab/>
        <w:t>Other:</w:t>
      </w:r>
    </w:p>
    <w:p w14:paraId="73A44E82" w14:textId="77777777" w:rsidR="0077479E" w:rsidRDefault="0077479E">
      <w:pPr>
        <w:pStyle w:val="BodyText"/>
        <w:spacing w:before="1" w:after="1"/>
        <w:rPr>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3073"/>
        <w:gridCol w:w="1260"/>
        <w:gridCol w:w="1246"/>
        <w:gridCol w:w="3819"/>
      </w:tblGrid>
      <w:tr w:rsidR="0077479E" w14:paraId="55AC5CC0" w14:textId="77777777">
        <w:trPr>
          <w:trHeight w:val="540"/>
        </w:trPr>
        <w:tc>
          <w:tcPr>
            <w:tcW w:w="1635" w:type="dxa"/>
          </w:tcPr>
          <w:p w14:paraId="0164CE49" w14:textId="77777777" w:rsidR="0077479E" w:rsidRDefault="00477AA5">
            <w:pPr>
              <w:pStyle w:val="TableParagraph"/>
              <w:spacing w:line="177" w:lineRule="exact"/>
              <w:ind w:left="18"/>
              <w:rPr>
                <w:sz w:val="16"/>
              </w:rPr>
            </w:pPr>
            <w:r>
              <w:rPr>
                <w:color w:val="585858"/>
                <w:sz w:val="16"/>
              </w:rPr>
              <w:t>Date Reviewed:</w:t>
            </w:r>
          </w:p>
        </w:tc>
        <w:tc>
          <w:tcPr>
            <w:tcW w:w="3073" w:type="dxa"/>
          </w:tcPr>
          <w:p w14:paraId="134A8024" w14:textId="77777777" w:rsidR="0077479E" w:rsidRDefault="00477AA5">
            <w:pPr>
              <w:pStyle w:val="TableParagraph"/>
              <w:spacing w:line="177" w:lineRule="exact"/>
              <w:ind w:left="67"/>
              <w:rPr>
                <w:sz w:val="16"/>
              </w:rPr>
            </w:pPr>
            <w:r>
              <w:rPr>
                <w:color w:val="585858"/>
                <w:sz w:val="16"/>
              </w:rPr>
              <w:t>Reviewed by:</w:t>
            </w:r>
          </w:p>
        </w:tc>
        <w:tc>
          <w:tcPr>
            <w:tcW w:w="1260" w:type="dxa"/>
          </w:tcPr>
          <w:p w14:paraId="2C22B2B5" w14:textId="77777777" w:rsidR="0077479E" w:rsidRDefault="00477AA5">
            <w:pPr>
              <w:pStyle w:val="TableParagraph"/>
              <w:spacing w:line="177" w:lineRule="exact"/>
              <w:ind w:left="91"/>
              <w:rPr>
                <w:sz w:val="16"/>
              </w:rPr>
            </w:pPr>
            <w:r>
              <w:rPr>
                <w:color w:val="585858"/>
                <w:sz w:val="16"/>
              </w:rPr>
              <w:t>Safety Plan</w:t>
            </w:r>
          </w:p>
          <w:p w14:paraId="4A2E8FA0" w14:textId="77777777" w:rsidR="0077479E" w:rsidRDefault="00477AA5">
            <w:pPr>
              <w:pStyle w:val="TableParagraph"/>
              <w:spacing w:before="4" w:line="184" w:lineRule="exact"/>
              <w:ind w:left="91" w:right="363"/>
              <w:rPr>
                <w:sz w:val="16"/>
              </w:rPr>
            </w:pPr>
            <w:r>
              <w:rPr>
                <w:color w:val="585858"/>
                <w:sz w:val="16"/>
              </w:rPr>
              <w:t>Remains in Place:</w:t>
            </w:r>
          </w:p>
        </w:tc>
        <w:tc>
          <w:tcPr>
            <w:tcW w:w="1246" w:type="dxa"/>
          </w:tcPr>
          <w:p w14:paraId="7748C25A" w14:textId="77777777" w:rsidR="0077479E" w:rsidRDefault="00477AA5">
            <w:pPr>
              <w:pStyle w:val="TableParagraph"/>
              <w:numPr>
                <w:ilvl w:val="0"/>
                <w:numId w:val="3"/>
              </w:numPr>
              <w:tabs>
                <w:tab w:val="left" w:pos="271"/>
              </w:tabs>
              <w:spacing w:line="187" w:lineRule="exact"/>
              <w:rPr>
                <w:sz w:val="16"/>
              </w:rPr>
            </w:pPr>
            <w:r>
              <w:rPr>
                <w:color w:val="585858"/>
                <w:sz w:val="16"/>
              </w:rPr>
              <w:t>Yes</w:t>
            </w:r>
          </w:p>
          <w:p w14:paraId="3D54FB52" w14:textId="77777777" w:rsidR="0077479E" w:rsidRDefault="00477AA5">
            <w:pPr>
              <w:pStyle w:val="TableParagraph"/>
              <w:numPr>
                <w:ilvl w:val="0"/>
                <w:numId w:val="3"/>
              </w:numPr>
              <w:tabs>
                <w:tab w:val="left" w:pos="271"/>
              </w:tabs>
              <w:rPr>
                <w:sz w:val="16"/>
              </w:rPr>
            </w:pPr>
            <w:r>
              <w:rPr>
                <w:color w:val="585858"/>
                <w:sz w:val="16"/>
              </w:rPr>
              <w:t>No</w:t>
            </w:r>
          </w:p>
        </w:tc>
        <w:tc>
          <w:tcPr>
            <w:tcW w:w="3819" w:type="dxa"/>
          </w:tcPr>
          <w:p w14:paraId="003A3FC0" w14:textId="77777777" w:rsidR="0077479E" w:rsidRDefault="00477AA5">
            <w:pPr>
              <w:pStyle w:val="TableParagraph"/>
              <w:spacing w:line="177" w:lineRule="exact"/>
              <w:ind w:left="93"/>
              <w:rPr>
                <w:sz w:val="16"/>
              </w:rPr>
            </w:pPr>
            <w:r>
              <w:rPr>
                <w:color w:val="585858"/>
                <w:sz w:val="16"/>
              </w:rPr>
              <w:t>Comments:</w:t>
            </w:r>
          </w:p>
        </w:tc>
      </w:tr>
      <w:tr w:rsidR="0077479E" w14:paraId="541EBB8C" w14:textId="77777777">
        <w:trPr>
          <w:trHeight w:val="540"/>
        </w:trPr>
        <w:tc>
          <w:tcPr>
            <w:tcW w:w="1635" w:type="dxa"/>
          </w:tcPr>
          <w:p w14:paraId="506F0DD6" w14:textId="77777777" w:rsidR="0077479E" w:rsidRDefault="00477AA5">
            <w:pPr>
              <w:pStyle w:val="TableParagraph"/>
              <w:spacing w:line="177" w:lineRule="exact"/>
              <w:ind w:left="18"/>
              <w:rPr>
                <w:sz w:val="16"/>
              </w:rPr>
            </w:pPr>
            <w:r>
              <w:rPr>
                <w:color w:val="585858"/>
                <w:sz w:val="16"/>
              </w:rPr>
              <w:t>Date Reviewed:</w:t>
            </w:r>
          </w:p>
        </w:tc>
        <w:tc>
          <w:tcPr>
            <w:tcW w:w="3073" w:type="dxa"/>
          </w:tcPr>
          <w:p w14:paraId="4F72BC08" w14:textId="77777777" w:rsidR="0077479E" w:rsidRDefault="00477AA5">
            <w:pPr>
              <w:pStyle w:val="TableParagraph"/>
              <w:spacing w:line="177" w:lineRule="exact"/>
              <w:ind w:left="67"/>
              <w:rPr>
                <w:sz w:val="16"/>
              </w:rPr>
            </w:pPr>
            <w:r>
              <w:rPr>
                <w:color w:val="585858"/>
                <w:sz w:val="16"/>
              </w:rPr>
              <w:t>Reviewed by:</w:t>
            </w:r>
          </w:p>
        </w:tc>
        <w:tc>
          <w:tcPr>
            <w:tcW w:w="1260" w:type="dxa"/>
          </w:tcPr>
          <w:p w14:paraId="7FA47151" w14:textId="77777777" w:rsidR="0077479E" w:rsidRDefault="00477AA5">
            <w:pPr>
              <w:pStyle w:val="TableParagraph"/>
              <w:spacing w:line="237" w:lineRule="auto"/>
              <w:ind w:left="91" w:right="333"/>
              <w:rPr>
                <w:sz w:val="16"/>
              </w:rPr>
            </w:pPr>
            <w:r>
              <w:rPr>
                <w:color w:val="585858"/>
                <w:sz w:val="16"/>
              </w:rPr>
              <w:t>Safety Plan Remains in</w:t>
            </w:r>
          </w:p>
          <w:p w14:paraId="629C3EA3" w14:textId="77777777" w:rsidR="0077479E" w:rsidRDefault="00477AA5">
            <w:pPr>
              <w:pStyle w:val="TableParagraph"/>
              <w:spacing w:before="8" w:line="173" w:lineRule="exact"/>
              <w:ind w:left="91"/>
              <w:rPr>
                <w:sz w:val="16"/>
              </w:rPr>
            </w:pPr>
            <w:r>
              <w:rPr>
                <w:color w:val="585858"/>
                <w:sz w:val="16"/>
              </w:rPr>
              <w:t>Place:</w:t>
            </w:r>
          </w:p>
        </w:tc>
        <w:tc>
          <w:tcPr>
            <w:tcW w:w="1246" w:type="dxa"/>
          </w:tcPr>
          <w:p w14:paraId="1F1BEA21" w14:textId="77777777" w:rsidR="0077479E" w:rsidRDefault="00477AA5">
            <w:pPr>
              <w:pStyle w:val="TableParagraph"/>
              <w:numPr>
                <w:ilvl w:val="0"/>
                <w:numId w:val="2"/>
              </w:numPr>
              <w:tabs>
                <w:tab w:val="left" w:pos="271"/>
              </w:tabs>
              <w:spacing w:line="187" w:lineRule="exact"/>
              <w:rPr>
                <w:sz w:val="16"/>
              </w:rPr>
            </w:pPr>
            <w:r>
              <w:rPr>
                <w:color w:val="585858"/>
                <w:sz w:val="16"/>
              </w:rPr>
              <w:t>Yes</w:t>
            </w:r>
          </w:p>
          <w:p w14:paraId="0CF1B195" w14:textId="77777777" w:rsidR="0077479E" w:rsidRDefault="00477AA5">
            <w:pPr>
              <w:pStyle w:val="TableParagraph"/>
              <w:numPr>
                <w:ilvl w:val="0"/>
                <w:numId w:val="2"/>
              </w:numPr>
              <w:tabs>
                <w:tab w:val="left" w:pos="271"/>
              </w:tabs>
              <w:rPr>
                <w:sz w:val="16"/>
              </w:rPr>
            </w:pPr>
            <w:r>
              <w:rPr>
                <w:color w:val="585858"/>
                <w:sz w:val="16"/>
              </w:rPr>
              <w:t>No</w:t>
            </w:r>
          </w:p>
        </w:tc>
        <w:tc>
          <w:tcPr>
            <w:tcW w:w="3819" w:type="dxa"/>
          </w:tcPr>
          <w:p w14:paraId="2F366072" w14:textId="77777777" w:rsidR="0077479E" w:rsidRDefault="00477AA5">
            <w:pPr>
              <w:pStyle w:val="TableParagraph"/>
              <w:spacing w:line="177" w:lineRule="exact"/>
              <w:ind w:left="93"/>
              <w:rPr>
                <w:sz w:val="16"/>
              </w:rPr>
            </w:pPr>
            <w:r>
              <w:rPr>
                <w:color w:val="585858"/>
                <w:sz w:val="16"/>
              </w:rPr>
              <w:t>Comments:</w:t>
            </w:r>
          </w:p>
        </w:tc>
      </w:tr>
      <w:tr w:rsidR="0077479E" w14:paraId="3972DF8D" w14:textId="77777777">
        <w:trPr>
          <w:trHeight w:val="540"/>
        </w:trPr>
        <w:tc>
          <w:tcPr>
            <w:tcW w:w="1635" w:type="dxa"/>
          </w:tcPr>
          <w:p w14:paraId="3A0DC44C" w14:textId="77777777" w:rsidR="0077479E" w:rsidRDefault="00477AA5">
            <w:pPr>
              <w:pStyle w:val="TableParagraph"/>
              <w:spacing w:line="177" w:lineRule="exact"/>
              <w:ind w:left="18"/>
              <w:rPr>
                <w:sz w:val="16"/>
              </w:rPr>
            </w:pPr>
            <w:r>
              <w:rPr>
                <w:color w:val="585858"/>
                <w:sz w:val="16"/>
              </w:rPr>
              <w:t>Date Reviewed:</w:t>
            </w:r>
          </w:p>
        </w:tc>
        <w:tc>
          <w:tcPr>
            <w:tcW w:w="3073" w:type="dxa"/>
          </w:tcPr>
          <w:p w14:paraId="3D307AAA" w14:textId="77777777" w:rsidR="0077479E" w:rsidRDefault="00477AA5">
            <w:pPr>
              <w:pStyle w:val="TableParagraph"/>
              <w:spacing w:line="177" w:lineRule="exact"/>
              <w:ind w:left="67"/>
              <w:rPr>
                <w:sz w:val="16"/>
              </w:rPr>
            </w:pPr>
            <w:r>
              <w:rPr>
                <w:color w:val="585858"/>
                <w:sz w:val="16"/>
              </w:rPr>
              <w:t>Reviewed by:</w:t>
            </w:r>
          </w:p>
        </w:tc>
        <w:tc>
          <w:tcPr>
            <w:tcW w:w="1260" w:type="dxa"/>
          </w:tcPr>
          <w:p w14:paraId="07DEAA8C" w14:textId="77777777" w:rsidR="0077479E" w:rsidRDefault="00477AA5">
            <w:pPr>
              <w:pStyle w:val="TableParagraph"/>
              <w:spacing w:line="177" w:lineRule="exact"/>
              <w:ind w:left="91"/>
              <w:rPr>
                <w:sz w:val="16"/>
              </w:rPr>
            </w:pPr>
            <w:r>
              <w:rPr>
                <w:color w:val="585858"/>
                <w:sz w:val="16"/>
              </w:rPr>
              <w:t>Safety Plan</w:t>
            </w:r>
          </w:p>
          <w:p w14:paraId="044167B9" w14:textId="77777777" w:rsidR="0077479E" w:rsidRDefault="00477AA5">
            <w:pPr>
              <w:pStyle w:val="TableParagraph"/>
              <w:spacing w:before="4" w:line="184" w:lineRule="exact"/>
              <w:ind w:left="91" w:right="363"/>
              <w:rPr>
                <w:sz w:val="16"/>
              </w:rPr>
            </w:pPr>
            <w:r>
              <w:rPr>
                <w:color w:val="585858"/>
                <w:sz w:val="16"/>
              </w:rPr>
              <w:t>Remains in Place:</w:t>
            </w:r>
          </w:p>
        </w:tc>
        <w:tc>
          <w:tcPr>
            <w:tcW w:w="1246" w:type="dxa"/>
          </w:tcPr>
          <w:p w14:paraId="5C34D3C9" w14:textId="77777777" w:rsidR="0077479E" w:rsidRDefault="00477AA5">
            <w:pPr>
              <w:pStyle w:val="TableParagraph"/>
              <w:numPr>
                <w:ilvl w:val="0"/>
                <w:numId w:val="1"/>
              </w:numPr>
              <w:tabs>
                <w:tab w:val="left" w:pos="271"/>
              </w:tabs>
              <w:spacing w:line="187" w:lineRule="exact"/>
              <w:rPr>
                <w:sz w:val="16"/>
              </w:rPr>
            </w:pPr>
            <w:r>
              <w:rPr>
                <w:color w:val="585858"/>
                <w:sz w:val="16"/>
              </w:rPr>
              <w:t>Yes</w:t>
            </w:r>
          </w:p>
          <w:p w14:paraId="71ADACF8" w14:textId="77777777" w:rsidR="0077479E" w:rsidRDefault="00477AA5">
            <w:pPr>
              <w:pStyle w:val="TableParagraph"/>
              <w:numPr>
                <w:ilvl w:val="0"/>
                <w:numId w:val="1"/>
              </w:numPr>
              <w:tabs>
                <w:tab w:val="left" w:pos="271"/>
              </w:tabs>
              <w:rPr>
                <w:sz w:val="16"/>
              </w:rPr>
            </w:pPr>
            <w:r>
              <w:rPr>
                <w:color w:val="585858"/>
                <w:sz w:val="16"/>
              </w:rPr>
              <w:t>No</w:t>
            </w:r>
          </w:p>
        </w:tc>
        <w:tc>
          <w:tcPr>
            <w:tcW w:w="3819" w:type="dxa"/>
          </w:tcPr>
          <w:p w14:paraId="2ED195F7" w14:textId="77777777" w:rsidR="0077479E" w:rsidRDefault="00477AA5">
            <w:pPr>
              <w:pStyle w:val="TableParagraph"/>
              <w:spacing w:line="177" w:lineRule="exact"/>
              <w:ind w:left="93"/>
              <w:rPr>
                <w:sz w:val="16"/>
              </w:rPr>
            </w:pPr>
            <w:r>
              <w:rPr>
                <w:color w:val="585858"/>
                <w:sz w:val="16"/>
              </w:rPr>
              <w:t>Comments:</w:t>
            </w:r>
          </w:p>
        </w:tc>
      </w:tr>
      <w:tr w:rsidR="0077479E" w14:paraId="213A9082" w14:textId="77777777">
        <w:trPr>
          <w:trHeight w:val="360"/>
        </w:trPr>
        <w:tc>
          <w:tcPr>
            <w:tcW w:w="1635" w:type="dxa"/>
          </w:tcPr>
          <w:p w14:paraId="06F6EE41" w14:textId="77777777" w:rsidR="0077479E" w:rsidRDefault="00477AA5">
            <w:pPr>
              <w:pStyle w:val="TableParagraph"/>
              <w:spacing w:line="177" w:lineRule="exact"/>
              <w:ind w:left="18"/>
              <w:rPr>
                <w:b/>
                <w:sz w:val="16"/>
              </w:rPr>
            </w:pPr>
            <w:r>
              <w:rPr>
                <w:b/>
                <w:color w:val="585858"/>
                <w:sz w:val="16"/>
              </w:rPr>
              <w:t>END DATE:</w:t>
            </w:r>
          </w:p>
        </w:tc>
        <w:tc>
          <w:tcPr>
            <w:tcW w:w="9398" w:type="dxa"/>
            <w:gridSpan w:val="4"/>
          </w:tcPr>
          <w:p w14:paraId="4A1EF8C6" w14:textId="77777777" w:rsidR="0077479E" w:rsidRDefault="00477AA5">
            <w:pPr>
              <w:pStyle w:val="TableParagraph"/>
              <w:spacing w:line="177" w:lineRule="exact"/>
              <w:ind w:left="93"/>
              <w:rPr>
                <w:sz w:val="16"/>
              </w:rPr>
            </w:pPr>
            <w:r>
              <w:rPr>
                <w:color w:val="585858"/>
                <w:sz w:val="16"/>
              </w:rPr>
              <w:t>Comments:</w:t>
            </w:r>
          </w:p>
        </w:tc>
      </w:tr>
    </w:tbl>
    <w:p w14:paraId="5EC69721" w14:textId="77777777" w:rsidR="00477AA5" w:rsidRDefault="00477AA5"/>
    <w:sectPr w:rsidR="00477AA5">
      <w:pgSz w:w="12240" w:h="15840"/>
      <w:pgMar w:top="560" w:right="4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99E"/>
    <w:multiLevelType w:val="hybridMultilevel"/>
    <w:tmpl w:val="FCB2F650"/>
    <w:lvl w:ilvl="0" w:tplc="21368C3A">
      <w:numFmt w:val="bullet"/>
      <w:lvlText w:val="◻"/>
      <w:lvlJc w:val="left"/>
      <w:pPr>
        <w:ind w:left="463" w:hanging="360"/>
      </w:pPr>
      <w:rPr>
        <w:rFonts w:ascii="Symbol" w:eastAsia="Symbol" w:hAnsi="Symbol" w:cs="Symbol" w:hint="default"/>
        <w:color w:val="585858"/>
        <w:w w:val="100"/>
        <w:sz w:val="18"/>
        <w:szCs w:val="18"/>
      </w:rPr>
    </w:lvl>
    <w:lvl w:ilvl="1" w:tplc="2222CF42">
      <w:numFmt w:val="bullet"/>
      <w:lvlText w:val="•"/>
      <w:lvlJc w:val="left"/>
      <w:pPr>
        <w:ind w:left="557" w:hanging="360"/>
      </w:pPr>
      <w:rPr>
        <w:rFonts w:hint="default"/>
      </w:rPr>
    </w:lvl>
    <w:lvl w:ilvl="2" w:tplc="B7D87E38">
      <w:numFmt w:val="bullet"/>
      <w:lvlText w:val="•"/>
      <w:lvlJc w:val="left"/>
      <w:pPr>
        <w:ind w:left="655" w:hanging="360"/>
      </w:pPr>
      <w:rPr>
        <w:rFonts w:hint="default"/>
      </w:rPr>
    </w:lvl>
    <w:lvl w:ilvl="3" w:tplc="8A6272EE">
      <w:numFmt w:val="bullet"/>
      <w:lvlText w:val="•"/>
      <w:lvlJc w:val="left"/>
      <w:pPr>
        <w:ind w:left="753" w:hanging="360"/>
      </w:pPr>
      <w:rPr>
        <w:rFonts w:hint="default"/>
      </w:rPr>
    </w:lvl>
    <w:lvl w:ilvl="4" w:tplc="7EF284F6">
      <w:numFmt w:val="bullet"/>
      <w:lvlText w:val="•"/>
      <w:lvlJc w:val="left"/>
      <w:pPr>
        <w:ind w:left="851" w:hanging="360"/>
      </w:pPr>
      <w:rPr>
        <w:rFonts w:hint="default"/>
      </w:rPr>
    </w:lvl>
    <w:lvl w:ilvl="5" w:tplc="386E5EA8">
      <w:numFmt w:val="bullet"/>
      <w:lvlText w:val="•"/>
      <w:lvlJc w:val="left"/>
      <w:pPr>
        <w:ind w:left="948" w:hanging="360"/>
      </w:pPr>
      <w:rPr>
        <w:rFonts w:hint="default"/>
      </w:rPr>
    </w:lvl>
    <w:lvl w:ilvl="6" w:tplc="D78C9A54">
      <w:numFmt w:val="bullet"/>
      <w:lvlText w:val="•"/>
      <w:lvlJc w:val="left"/>
      <w:pPr>
        <w:ind w:left="1046" w:hanging="360"/>
      </w:pPr>
      <w:rPr>
        <w:rFonts w:hint="default"/>
      </w:rPr>
    </w:lvl>
    <w:lvl w:ilvl="7" w:tplc="046C0620">
      <w:numFmt w:val="bullet"/>
      <w:lvlText w:val="•"/>
      <w:lvlJc w:val="left"/>
      <w:pPr>
        <w:ind w:left="1144" w:hanging="360"/>
      </w:pPr>
      <w:rPr>
        <w:rFonts w:hint="default"/>
      </w:rPr>
    </w:lvl>
    <w:lvl w:ilvl="8" w:tplc="49968438">
      <w:numFmt w:val="bullet"/>
      <w:lvlText w:val="•"/>
      <w:lvlJc w:val="left"/>
      <w:pPr>
        <w:ind w:left="1242" w:hanging="360"/>
      </w:pPr>
      <w:rPr>
        <w:rFonts w:hint="default"/>
      </w:rPr>
    </w:lvl>
  </w:abstractNum>
  <w:abstractNum w:abstractNumId="1" w15:restartNumberingAfterBreak="0">
    <w:nsid w:val="069D6116"/>
    <w:multiLevelType w:val="hybridMultilevel"/>
    <w:tmpl w:val="983487EC"/>
    <w:lvl w:ilvl="0" w:tplc="F58A5310">
      <w:numFmt w:val="bullet"/>
      <w:lvlText w:val="◻"/>
      <w:lvlJc w:val="left"/>
      <w:pPr>
        <w:ind w:left="494" w:hanging="361"/>
      </w:pPr>
      <w:rPr>
        <w:rFonts w:ascii="Symbol" w:eastAsia="Symbol" w:hAnsi="Symbol" w:cs="Symbol" w:hint="default"/>
        <w:color w:val="585858"/>
        <w:w w:val="100"/>
        <w:sz w:val="18"/>
        <w:szCs w:val="18"/>
      </w:rPr>
    </w:lvl>
    <w:lvl w:ilvl="1" w:tplc="1CC2B1F0">
      <w:numFmt w:val="bullet"/>
      <w:lvlText w:val="•"/>
      <w:lvlJc w:val="left"/>
      <w:pPr>
        <w:ind w:left="579" w:hanging="361"/>
      </w:pPr>
      <w:rPr>
        <w:rFonts w:hint="default"/>
      </w:rPr>
    </w:lvl>
    <w:lvl w:ilvl="2" w:tplc="C9CADF02">
      <w:numFmt w:val="bullet"/>
      <w:lvlText w:val="•"/>
      <w:lvlJc w:val="left"/>
      <w:pPr>
        <w:ind w:left="659" w:hanging="361"/>
      </w:pPr>
      <w:rPr>
        <w:rFonts w:hint="default"/>
      </w:rPr>
    </w:lvl>
    <w:lvl w:ilvl="3" w:tplc="E6562D8E">
      <w:numFmt w:val="bullet"/>
      <w:lvlText w:val="•"/>
      <w:lvlJc w:val="left"/>
      <w:pPr>
        <w:ind w:left="739" w:hanging="361"/>
      </w:pPr>
      <w:rPr>
        <w:rFonts w:hint="default"/>
      </w:rPr>
    </w:lvl>
    <w:lvl w:ilvl="4" w:tplc="068C7EA4">
      <w:numFmt w:val="bullet"/>
      <w:lvlText w:val="•"/>
      <w:lvlJc w:val="left"/>
      <w:pPr>
        <w:ind w:left="818" w:hanging="361"/>
      </w:pPr>
      <w:rPr>
        <w:rFonts w:hint="default"/>
      </w:rPr>
    </w:lvl>
    <w:lvl w:ilvl="5" w:tplc="C598F6F4">
      <w:numFmt w:val="bullet"/>
      <w:lvlText w:val="•"/>
      <w:lvlJc w:val="left"/>
      <w:pPr>
        <w:ind w:left="898" w:hanging="361"/>
      </w:pPr>
      <w:rPr>
        <w:rFonts w:hint="default"/>
      </w:rPr>
    </w:lvl>
    <w:lvl w:ilvl="6" w:tplc="85082896">
      <w:numFmt w:val="bullet"/>
      <w:lvlText w:val="•"/>
      <w:lvlJc w:val="left"/>
      <w:pPr>
        <w:ind w:left="978" w:hanging="361"/>
      </w:pPr>
      <w:rPr>
        <w:rFonts w:hint="default"/>
      </w:rPr>
    </w:lvl>
    <w:lvl w:ilvl="7" w:tplc="8D988032">
      <w:numFmt w:val="bullet"/>
      <w:lvlText w:val="•"/>
      <w:lvlJc w:val="left"/>
      <w:pPr>
        <w:ind w:left="1058" w:hanging="361"/>
      </w:pPr>
      <w:rPr>
        <w:rFonts w:hint="default"/>
      </w:rPr>
    </w:lvl>
    <w:lvl w:ilvl="8" w:tplc="6D90B4E4">
      <w:numFmt w:val="bullet"/>
      <w:lvlText w:val="•"/>
      <w:lvlJc w:val="left"/>
      <w:pPr>
        <w:ind w:left="1137" w:hanging="361"/>
      </w:pPr>
      <w:rPr>
        <w:rFonts w:hint="default"/>
      </w:rPr>
    </w:lvl>
  </w:abstractNum>
  <w:abstractNum w:abstractNumId="2" w15:restartNumberingAfterBreak="0">
    <w:nsid w:val="077003F9"/>
    <w:multiLevelType w:val="hybridMultilevel"/>
    <w:tmpl w:val="308A6746"/>
    <w:lvl w:ilvl="0" w:tplc="64B2694E">
      <w:numFmt w:val="bullet"/>
      <w:lvlText w:val="◻"/>
      <w:lvlJc w:val="left"/>
      <w:pPr>
        <w:ind w:left="830" w:hanging="361"/>
      </w:pPr>
      <w:rPr>
        <w:rFonts w:ascii="Symbol" w:eastAsia="Symbol" w:hAnsi="Symbol" w:cs="Symbol" w:hint="default"/>
        <w:color w:val="585858"/>
        <w:w w:val="100"/>
        <w:sz w:val="18"/>
        <w:szCs w:val="18"/>
      </w:rPr>
    </w:lvl>
    <w:lvl w:ilvl="1" w:tplc="70165938">
      <w:numFmt w:val="bullet"/>
      <w:lvlText w:val="•"/>
      <w:lvlJc w:val="left"/>
      <w:pPr>
        <w:ind w:left="1858" w:hanging="361"/>
      </w:pPr>
      <w:rPr>
        <w:rFonts w:hint="default"/>
      </w:rPr>
    </w:lvl>
    <w:lvl w:ilvl="2" w:tplc="14A8C338">
      <w:numFmt w:val="bullet"/>
      <w:lvlText w:val="•"/>
      <w:lvlJc w:val="left"/>
      <w:pPr>
        <w:ind w:left="2876" w:hanging="361"/>
      </w:pPr>
      <w:rPr>
        <w:rFonts w:hint="default"/>
      </w:rPr>
    </w:lvl>
    <w:lvl w:ilvl="3" w:tplc="E98642E6">
      <w:numFmt w:val="bullet"/>
      <w:lvlText w:val="•"/>
      <w:lvlJc w:val="left"/>
      <w:pPr>
        <w:ind w:left="3894" w:hanging="361"/>
      </w:pPr>
      <w:rPr>
        <w:rFonts w:hint="default"/>
      </w:rPr>
    </w:lvl>
    <w:lvl w:ilvl="4" w:tplc="C9CC0EDA">
      <w:numFmt w:val="bullet"/>
      <w:lvlText w:val="•"/>
      <w:lvlJc w:val="left"/>
      <w:pPr>
        <w:ind w:left="4913" w:hanging="361"/>
      </w:pPr>
      <w:rPr>
        <w:rFonts w:hint="default"/>
      </w:rPr>
    </w:lvl>
    <w:lvl w:ilvl="5" w:tplc="2078F7F8">
      <w:numFmt w:val="bullet"/>
      <w:lvlText w:val="•"/>
      <w:lvlJc w:val="left"/>
      <w:pPr>
        <w:ind w:left="5931" w:hanging="361"/>
      </w:pPr>
      <w:rPr>
        <w:rFonts w:hint="default"/>
      </w:rPr>
    </w:lvl>
    <w:lvl w:ilvl="6" w:tplc="8EC463D6">
      <w:numFmt w:val="bullet"/>
      <w:lvlText w:val="•"/>
      <w:lvlJc w:val="left"/>
      <w:pPr>
        <w:ind w:left="6949" w:hanging="361"/>
      </w:pPr>
      <w:rPr>
        <w:rFonts w:hint="default"/>
      </w:rPr>
    </w:lvl>
    <w:lvl w:ilvl="7" w:tplc="9A566B6E">
      <w:numFmt w:val="bullet"/>
      <w:lvlText w:val="•"/>
      <w:lvlJc w:val="left"/>
      <w:pPr>
        <w:ind w:left="7967" w:hanging="361"/>
      </w:pPr>
      <w:rPr>
        <w:rFonts w:hint="default"/>
      </w:rPr>
    </w:lvl>
    <w:lvl w:ilvl="8" w:tplc="D9902304">
      <w:numFmt w:val="bullet"/>
      <w:lvlText w:val="•"/>
      <w:lvlJc w:val="left"/>
      <w:pPr>
        <w:ind w:left="8986" w:hanging="361"/>
      </w:pPr>
      <w:rPr>
        <w:rFonts w:hint="default"/>
      </w:rPr>
    </w:lvl>
  </w:abstractNum>
  <w:abstractNum w:abstractNumId="3" w15:restartNumberingAfterBreak="0">
    <w:nsid w:val="0E976B90"/>
    <w:multiLevelType w:val="hybridMultilevel"/>
    <w:tmpl w:val="9E6C0D28"/>
    <w:lvl w:ilvl="0" w:tplc="3B0806E4">
      <w:numFmt w:val="bullet"/>
      <w:lvlText w:val="◻"/>
      <w:lvlJc w:val="left"/>
      <w:pPr>
        <w:ind w:left="461" w:hanging="361"/>
      </w:pPr>
      <w:rPr>
        <w:rFonts w:ascii="Symbol" w:eastAsia="Symbol" w:hAnsi="Symbol" w:cs="Symbol" w:hint="default"/>
        <w:color w:val="585858"/>
        <w:w w:val="100"/>
        <w:sz w:val="18"/>
        <w:szCs w:val="18"/>
      </w:rPr>
    </w:lvl>
    <w:lvl w:ilvl="1" w:tplc="DB7482CC">
      <w:numFmt w:val="bullet"/>
      <w:lvlText w:val="•"/>
      <w:lvlJc w:val="left"/>
      <w:pPr>
        <w:ind w:left="557" w:hanging="361"/>
      </w:pPr>
      <w:rPr>
        <w:rFonts w:hint="default"/>
      </w:rPr>
    </w:lvl>
    <w:lvl w:ilvl="2" w:tplc="53148AC4">
      <w:numFmt w:val="bullet"/>
      <w:lvlText w:val="•"/>
      <w:lvlJc w:val="left"/>
      <w:pPr>
        <w:ind w:left="655" w:hanging="361"/>
      </w:pPr>
      <w:rPr>
        <w:rFonts w:hint="default"/>
      </w:rPr>
    </w:lvl>
    <w:lvl w:ilvl="3" w:tplc="0734D908">
      <w:numFmt w:val="bullet"/>
      <w:lvlText w:val="•"/>
      <w:lvlJc w:val="left"/>
      <w:pPr>
        <w:ind w:left="752" w:hanging="361"/>
      </w:pPr>
      <w:rPr>
        <w:rFonts w:hint="default"/>
      </w:rPr>
    </w:lvl>
    <w:lvl w:ilvl="4" w:tplc="945C23D6">
      <w:numFmt w:val="bullet"/>
      <w:lvlText w:val="•"/>
      <w:lvlJc w:val="left"/>
      <w:pPr>
        <w:ind w:left="850" w:hanging="361"/>
      </w:pPr>
      <w:rPr>
        <w:rFonts w:hint="default"/>
      </w:rPr>
    </w:lvl>
    <w:lvl w:ilvl="5" w:tplc="39F005D4">
      <w:numFmt w:val="bullet"/>
      <w:lvlText w:val="•"/>
      <w:lvlJc w:val="left"/>
      <w:pPr>
        <w:ind w:left="947" w:hanging="361"/>
      </w:pPr>
      <w:rPr>
        <w:rFonts w:hint="default"/>
      </w:rPr>
    </w:lvl>
    <w:lvl w:ilvl="6" w:tplc="E00A9164">
      <w:numFmt w:val="bullet"/>
      <w:lvlText w:val="•"/>
      <w:lvlJc w:val="left"/>
      <w:pPr>
        <w:ind w:left="1045" w:hanging="361"/>
      </w:pPr>
      <w:rPr>
        <w:rFonts w:hint="default"/>
      </w:rPr>
    </w:lvl>
    <w:lvl w:ilvl="7" w:tplc="390A881E">
      <w:numFmt w:val="bullet"/>
      <w:lvlText w:val="•"/>
      <w:lvlJc w:val="left"/>
      <w:pPr>
        <w:ind w:left="1142" w:hanging="361"/>
      </w:pPr>
      <w:rPr>
        <w:rFonts w:hint="default"/>
      </w:rPr>
    </w:lvl>
    <w:lvl w:ilvl="8" w:tplc="5944DB8A">
      <w:numFmt w:val="bullet"/>
      <w:lvlText w:val="•"/>
      <w:lvlJc w:val="left"/>
      <w:pPr>
        <w:ind w:left="1240" w:hanging="361"/>
      </w:pPr>
      <w:rPr>
        <w:rFonts w:hint="default"/>
      </w:rPr>
    </w:lvl>
  </w:abstractNum>
  <w:abstractNum w:abstractNumId="4" w15:restartNumberingAfterBreak="0">
    <w:nsid w:val="0F031292"/>
    <w:multiLevelType w:val="hybridMultilevel"/>
    <w:tmpl w:val="290293CC"/>
    <w:lvl w:ilvl="0" w:tplc="94EEFE8A">
      <w:numFmt w:val="bullet"/>
      <w:lvlText w:val="◻"/>
      <w:lvlJc w:val="left"/>
      <w:pPr>
        <w:ind w:left="823" w:hanging="360"/>
      </w:pPr>
      <w:rPr>
        <w:rFonts w:ascii="Symbol" w:eastAsia="Symbol" w:hAnsi="Symbol" w:cs="Symbol" w:hint="default"/>
        <w:color w:val="585858"/>
        <w:w w:val="100"/>
        <w:sz w:val="18"/>
        <w:szCs w:val="18"/>
      </w:rPr>
    </w:lvl>
    <w:lvl w:ilvl="1" w:tplc="9DAA1712">
      <w:numFmt w:val="bullet"/>
      <w:lvlText w:val="•"/>
      <w:lvlJc w:val="left"/>
      <w:pPr>
        <w:ind w:left="1838" w:hanging="360"/>
      </w:pPr>
      <w:rPr>
        <w:rFonts w:hint="default"/>
      </w:rPr>
    </w:lvl>
    <w:lvl w:ilvl="2" w:tplc="933E4AF0">
      <w:numFmt w:val="bullet"/>
      <w:lvlText w:val="•"/>
      <w:lvlJc w:val="left"/>
      <w:pPr>
        <w:ind w:left="2857" w:hanging="360"/>
      </w:pPr>
      <w:rPr>
        <w:rFonts w:hint="default"/>
      </w:rPr>
    </w:lvl>
    <w:lvl w:ilvl="3" w:tplc="62B65A04">
      <w:numFmt w:val="bullet"/>
      <w:lvlText w:val="•"/>
      <w:lvlJc w:val="left"/>
      <w:pPr>
        <w:ind w:left="3876" w:hanging="360"/>
      </w:pPr>
      <w:rPr>
        <w:rFonts w:hint="default"/>
      </w:rPr>
    </w:lvl>
    <w:lvl w:ilvl="4" w:tplc="AA923940">
      <w:numFmt w:val="bullet"/>
      <w:lvlText w:val="•"/>
      <w:lvlJc w:val="left"/>
      <w:pPr>
        <w:ind w:left="4895" w:hanging="360"/>
      </w:pPr>
      <w:rPr>
        <w:rFonts w:hint="default"/>
      </w:rPr>
    </w:lvl>
    <w:lvl w:ilvl="5" w:tplc="9D3A54F6">
      <w:numFmt w:val="bullet"/>
      <w:lvlText w:val="•"/>
      <w:lvlJc w:val="left"/>
      <w:pPr>
        <w:ind w:left="5914" w:hanging="360"/>
      </w:pPr>
      <w:rPr>
        <w:rFonts w:hint="default"/>
      </w:rPr>
    </w:lvl>
    <w:lvl w:ilvl="6" w:tplc="E7C27F9C">
      <w:numFmt w:val="bullet"/>
      <w:lvlText w:val="•"/>
      <w:lvlJc w:val="left"/>
      <w:pPr>
        <w:ind w:left="6933" w:hanging="360"/>
      </w:pPr>
      <w:rPr>
        <w:rFonts w:hint="default"/>
      </w:rPr>
    </w:lvl>
    <w:lvl w:ilvl="7" w:tplc="F148D848">
      <w:numFmt w:val="bullet"/>
      <w:lvlText w:val="•"/>
      <w:lvlJc w:val="left"/>
      <w:pPr>
        <w:ind w:left="7951" w:hanging="360"/>
      </w:pPr>
      <w:rPr>
        <w:rFonts w:hint="default"/>
      </w:rPr>
    </w:lvl>
    <w:lvl w:ilvl="8" w:tplc="D67E19C4">
      <w:numFmt w:val="bullet"/>
      <w:lvlText w:val="•"/>
      <w:lvlJc w:val="left"/>
      <w:pPr>
        <w:ind w:left="8970" w:hanging="360"/>
      </w:pPr>
      <w:rPr>
        <w:rFonts w:hint="default"/>
      </w:rPr>
    </w:lvl>
  </w:abstractNum>
  <w:abstractNum w:abstractNumId="5" w15:restartNumberingAfterBreak="0">
    <w:nsid w:val="13124105"/>
    <w:multiLevelType w:val="hybridMultilevel"/>
    <w:tmpl w:val="51AC9CCC"/>
    <w:lvl w:ilvl="0" w:tplc="B7FCD970">
      <w:numFmt w:val="bullet"/>
      <w:lvlText w:val="◻"/>
      <w:lvlJc w:val="left"/>
      <w:pPr>
        <w:ind w:left="463" w:hanging="360"/>
      </w:pPr>
      <w:rPr>
        <w:rFonts w:ascii="Symbol" w:eastAsia="Symbol" w:hAnsi="Symbol" w:cs="Symbol" w:hint="default"/>
        <w:color w:val="585858"/>
        <w:w w:val="100"/>
        <w:sz w:val="18"/>
        <w:szCs w:val="18"/>
      </w:rPr>
    </w:lvl>
    <w:lvl w:ilvl="1" w:tplc="4D785F3E">
      <w:numFmt w:val="bullet"/>
      <w:lvlText w:val="•"/>
      <w:lvlJc w:val="left"/>
      <w:pPr>
        <w:ind w:left="557" w:hanging="360"/>
      </w:pPr>
      <w:rPr>
        <w:rFonts w:hint="default"/>
      </w:rPr>
    </w:lvl>
    <w:lvl w:ilvl="2" w:tplc="547A6246">
      <w:numFmt w:val="bullet"/>
      <w:lvlText w:val="•"/>
      <w:lvlJc w:val="left"/>
      <w:pPr>
        <w:ind w:left="654" w:hanging="360"/>
      </w:pPr>
      <w:rPr>
        <w:rFonts w:hint="default"/>
      </w:rPr>
    </w:lvl>
    <w:lvl w:ilvl="3" w:tplc="ADE25D1C">
      <w:numFmt w:val="bullet"/>
      <w:lvlText w:val="•"/>
      <w:lvlJc w:val="left"/>
      <w:pPr>
        <w:ind w:left="752" w:hanging="360"/>
      </w:pPr>
      <w:rPr>
        <w:rFonts w:hint="default"/>
      </w:rPr>
    </w:lvl>
    <w:lvl w:ilvl="4" w:tplc="92B6E72E">
      <w:numFmt w:val="bullet"/>
      <w:lvlText w:val="•"/>
      <w:lvlJc w:val="left"/>
      <w:pPr>
        <w:ind w:left="849" w:hanging="360"/>
      </w:pPr>
      <w:rPr>
        <w:rFonts w:hint="default"/>
      </w:rPr>
    </w:lvl>
    <w:lvl w:ilvl="5" w:tplc="74844BD6">
      <w:numFmt w:val="bullet"/>
      <w:lvlText w:val="•"/>
      <w:lvlJc w:val="left"/>
      <w:pPr>
        <w:ind w:left="947" w:hanging="360"/>
      </w:pPr>
      <w:rPr>
        <w:rFonts w:hint="default"/>
      </w:rPr>
    </w:lvl>
    <w:lvl w:ilvl="6" w:tplc="BC1ACAA4">
      <w:numFmt w:val="bullet"/>
      <w:lvlText w:val="•"/>
      <w:lvlJc w:val="left"/>
      <w:pPr>
        <w:ind w:left="1044" w:hanging="360"/>
      </w:pPr>
      <w:rPr>
        <w:rFonts w:hint="default"/>
      </w:rPr>
    </w:lvl>
    <w:lvl w:ilvl="7" w:tplc="96F82522">
      <w:numFmt w:val="bullet"/>
      <w:lvlText w:val="•"/>
      <w:lvlJc w:val="left"/>
      <w:pPr>
        <w:ind w:left="1142" w:hanging="360"/>
      </w:pPr>
      <w:rPr>
        <w:rFonts w:hint="default"/>
      </w:rPr>
    </w:lvl>
    <w:lvl w:ilvl="8" w:tplc="FCB2CAA4">
      <w:numFmt w:val="bullet"/>
      <w:lvlText w:val="•"/>
      <w:lvlJc w:val="left"/>
      <w:pPr>
        <w:ind w:left="1239" w:hanging="360"/>
      </w:pPr>
      <w:rPr>
        <w:rFonts w:hint="default"/>
      </w:rPr>
    </w:lvl>
  </w:abstractNum>
  <w:abstractNum w:abstractNumId="6" w15:restartNumberingAfterBreak="0">
    <w:nsid w:val="136A05ED"/>
    <w:multiLevelType w:val="hybridMultilevel"/>
    <w:tmpl w:val="26A4B452"/>
    <w:lvl w:ilvl="0" w:tplc="20D265DA">
      <w:numFmt w:val="bullet"/>
      <w:lvlText w:val="◻"/>
      <w:lvlJc w:val="left"/>
      <w:pPr>
        <w:ind w:left="463" w:hanging="360"/>
      </w:pPr>
      <w:rPr>
        <w:rFonts w:ascii="Symbol" w:eastAsia="Symbol" w:hAnsi="Symbol" w:cs="Symbol" w:hint="default"/>
        <w:color w:val="585858"/>
        <w:w w:val="100"/>
        <w:sz w:val="18"/>
        <w:szCs w:val="18"/>
      </w:rPr>
    </w:lvl>
    <w:lvl w:ilvl="1" w:tplc="DDE05D18">
      <w:numFmt w:val="bullet"/>
      <w:lvlText w:val="•"/>
      <w:lvlJc w:val="left"/>
      <w:pPr>
        <w:ind w:left="557" w:hanging="360"/>
      </w:pPr>
      <w:rPr>
        <w:rFonts w:hint="default"/>
      </w:rPr>
    </w:lvl>
    <w:lvl w:ilvl="2" w:tplc="BD12D9AE">
      <w:numFmt w:val="bullet"/>
      <w:lvlText w:val="•"/>
      <w:lvlJc w:val="left"/>
      <w:pPr>
        <w:ind w:left="655" w:hanging="360"/>
      </w:pPr>
      <w:rPr>
        <w:rFonts w:hint="default"/>
      </w:rPr>
    </w:lvl>
    <w:lvl w:ilvl="3" w:tplc="66EE2460">
      <w:numFmt w:val="bullet"/>
      <w:lvlText w:val="•"/>
      <w:lvlJc w:val="left"/>
      <w:pPr>
        <w:ind w:left="753" w:hanging="360"/>
      </w:pPr>
      <w:rPr>
        <w:rFonts w:hint="default"/>
      </w:rPr>
    </w:lvl>
    <w:lvl w:ilvl="4" w:tplc="D554B7A6">
      <w:numFmt w:val="bullet"/>
      <w:lvlText w:val="•"/>
      <w:lvlJc w:val="left"/>
      <w:pPr>
        <w:ind w:left="851" w:hanging="360"/>
      </w:pPr>
      <w:rPr>
        <w:rFonts w:hint="default"/>
      </w:rPr>
    </w:lvl>
    <w:lvl w:ilvl="5" w:tplc="E716D0D4">
      <w:numFmt w:val="bullet"/>
      <w:lvlText w:val="•"/>
      <w:lvlJc w:val="left"/>
      <w:pPr>
        <w:ind w:left="948" w:hanging="360"/>
      </w:pPr>
      <w:rPr>
        <w:rFonts w:hint="default"/>
      </w:rPr>
    </w:lvl>
    <w:lvl w:ilvl="6" w:tplc="FE7687F6">
      <w:numFmt w:val="bullet"/>
      <w:lvlText w:val="•"/>
      <w:lvlJc w:val="left"/>
      <w:pPr>
        <w:ind w:left="1046" w:hanging="360"/>
      </w:pPr>
      <w:rPr>
        <w:rFonts w:hint="default"/>
      </w:rPr>
    </w:lvl>
    <w:lvl w:ilvl="7" w:tplc="5254FA42">
      <w:numFmt w:val="bullet"/>
      <w:lvlText w:val="•"/>
      <w:lvlJc w:val="left"/>
      <w:pPr>
        <w:ind w:left="1144" w:hanging="360"/>
      </w:pPr>
      <w:rPr>
        <w:rFonts w:hint="default"/>
      </w:rPr>
    </w:lvl>
    <w:lvl w:ilvl="8" w:tplc="6F98BE68">
      <w:numFmt w:val="bullet"/>
      <w:lvlText w:val="•"/>
      <w:lvlJc w:val="left"/>
      <w:pPr>
        <w:ind w:left="1242" w:hanging="360"/>
      </w:pPr>
      <w:rPr>
        <w:rFonts w:hint="default"/>
      </w:rPr>
    </w:lvl>
  </w:abstractNum>
  <w:abstractNum w:abstractNumId="7" w15:restartNumberingAfterBreak="0">
    <w:nsid w:val="145D67CA"/>
    <w:multiLevelType w:val="hybridMultilevel"/>
    <w:tmpl w:val="EE40B594"/>
    <w:lvl w:ilvl="0" w:tplc="6ABABF1A">
      <w:numFmt w:val="bullet"/>
      <w:lvlText w:val="◻"/>
      <w:lvlJc w:val="left"/>
      <w:pPr>
        <w:ind w:left="437" w:hanging="360"/>
      </w:pPr>
      <w:rPr>
        <w:rFonts w:ascii="Symbol" w:eastAsia="Symbol" w:hAnsi="Symbol" w:cs="Symbol" w:hint="default"/>
        <w:color w:val="585858"/>
        <w:w w:val="100"/>
        <w:sz w:val="18"/>
        <w:szCs w:val="18"/>
      </w:rPr>
    </w:lvl>
    <w:lvl w:ilvl="1" w:tplc="FB429C3C">
      <w:numFmt w:val="bullet"/>
      <w:lvlText w:val="•"/>
      <w:lvlJc w:val="left"/>
      <w:pPr>
        <w:ind w:left="525" w:hanging="360"/>
      </w:pPr>
      <w:rPr>
        <w:rFonts w:hint="default"/>
      </w:rPr>
    </w:lvl>
    <w:lvl w:ilvl="2" w:tplc="3A56881C">
      <w:numFmt w:val="bullet"/>
      <w:lvlText w:val="•"/>
      <w:lvlJc w:val="left"/>
      <w:pPr>
        <w:ind w:left="611" w:hanging="360"/>
      </w:pPr>
      <w:rPr>
        <w:rFonts w:hint="default"/>
      </w:rPr>
    </w:lvl>
    <w:lvl w:ilvl="3" w:tplc="0276E346">
      <w:numFmt w:val="bullet"/>
      <w:lvlText w:val="•"/>
      <w:lvlJc w:val="left"/>
      <w:pPr>
        <w:ind w:left="697" w:hanging="360"/>
      </w:pPr>
      <w:rPr>
        <w:rFonts w:hint="default"/>
      </w:rPr>
    </w:lvl>
    <w:lvl w:ilvl="4" w:tplc="8CE80814">
      <w:numFmt w:val="bullet"/>
      <w:lvlText w:val="•"/>
      <w:lvlJc w:val="left"/>
      <w:pPr>
        <w:ind w:left="783" w:hanging="360"/>
      </w:pPr>
      <w:rPr>
        <w:rFonts w:hint="default"/>
      </w:rPr>
    </w:lvl>
    <w:lvl w:ilvl="5" w:tplc="4812518A">
      <w:numFmt w:val="bullet"/>
      <w:lvlText w:val="•"/>
      <w:lvlJc w:val="left"/>
      <w:pPr>
        <w:ind w:left="869" w:hanging="360"/>
      </w:pPr>
      <w:rPr>
        <w:rFonts w:hint="default"/>
      </w:rPr>
    </w:lvl>
    <w:lvl w:ilvl="6" w:tplc="89CE4CCA">
      <w:numFmt w:val="bullet"/>
      <w:lvlText w:val="•"/>
      <w:lvlJc w:val="left"/>
      <w:pPr>
        <w:ind w:left="954" w:hanging="360"/>
      </w:pPr>
      <w:rPr>
        <w:rFonts w:hint="default"/>
      </w:rPr>
    </w:lvl>
    <w:lvl w:ilvl="7" w:tplc="4EE07E1C">
      <w:numFmt w:val="bullet"/>
      <w:lvlText w:val="•"/>
      <w:lvlJc w:val="left"/>
      <w:pPr>
        <w:ind w:left="1040" w:hanging="360"/>
      </w:pPr>
      <w:rPr>
        <w:rFonts w:hint="default"/>
      </w:rPr>
    </w:lvl>
    <w:lvl w:ilvl="8" w:tplc="55306754">
      <w:numFmt w:val="bullet"/>
      <w:lvlText w:val="•"/>
      <w:lvlJc w:val="left"/>
      <w:pPr>
        <w:ind w:left="1126" w:hanging="360"/>
      </w:pPr>
      <w:rPr>
        <w:rFonts w:hint="default"/>
      </w:rPr>
    </w:lvl>
  </w:abstractNum>
  <w:abstractNum w:abstractNumId="8" w15:restartNumberingAfterBreak="0">
    <w:nsid w:val="17FF4E3B"/>
    <w:multiLevelType w:val="hybridMultilevel"/>
    <w:tmpl w:val="D87453FA"/>
    <w:lvl w:ilvl="0" w:tplc="15AA7796">
      <w:numFmt w:val="bullet"/>
      <w:lvlText w:val="◻"/>
      <w:lvlJc w:val="left"/>
      <w:pPr>
        <w:ind w:left="461" w:hanging="361"/>
      </w:pPr>
      <w:rPr>
        <w:rFonts w:ascii="Symbol" w:eastAsia="Symbol" w:hAnsi="Symbol" w:cs="Symbol" w:hint="default"/>
        <w:color w:val="585858"/>
        <w:w w:val="100"/>
        <w:sz w:val="18"/>
        <w:szCs w:val="18"/>
      </w:rPr>
    </w:lvl>
    <w:lvl w:ilvl="1" w:tplc="2472820C">
      <w:numFmt w:val="bullet"/>
      <w:lvlText w:val="•"/>
      <w:lvlJc w:val="left"/>
      <w:pPr>
        <w:ind w:left="557" w:hanging="361"/>
      </w:pPr>
      <w:rPr>
        <w:rFonts w:hint="default"/>
      </w:rPr>
    </w:lvl>
    <w:lvl w:ilvl="2" w:tplc="77626E6A">
      <w:numFmt w:val="bullet"/>
      <w:lvlText w:val="•"/>
      <w:lvlJc w:val="left"/>
      <w:pPr>
        <w:ind w:left="655" w:hanging="361"/>
      </w:pPr>
      <w:rPr>
        <w:rFonts w:hint="default"/>
      </w:rPr>
    </w:lvl>
    <w:lvl w:ilvl="3" w:tplc="6772DDF2">
      <w:numFmt w:val="bullet"/>
      <w:lvlText w:val="•"/>
      <w:lvlJc w:val="left"/>
      <w:pPr>
        <w:ind w:left="752" w:hanging="361"/>
      </w:pPr>
      <w:rPr>
        <w:rFonts w:hint="default"/>
      </w:rPr>
    </w:lvl>
    <w:lvl w:ilvl="4" w:tplc="0A98EE46">
      <w:numFmt w:val="bullet"/>
      <w:lvlText w:val="•"/>
      <w:lvlJc w:val="left"/>
      <w:pPr>
        <w:ind w:left="850" w:hanging="361"/>
      </w:pPr>
      <w:rPr>
        <w:rFonts w:hint="default"/>
      </w:rPr>
    </w:lvl>
    <w:lvl w:ilvl="5" w:tplc="9DFAF5F2">
      <w:numFmt w:val="bullet"/>
      <w:lvlText w:val="•"/>
      <w:lvlJc w:val="left"/>
      <w:pPr>
        <w:ind w:left="947" w:hanging="361"/>
      </w:pPr>
      <w:rPr>
        <w:rFonts w:hint="default"/>
      </w:rPr>
    </w:lvl>
    <w:lvl w:ilvl="6" w:tplc="F4C86010">
      <w:numFmt w:val="bullet"/>
      <w:lvlText w:val="•"/>
      <w:lvlJc w:val="left"/>
      <w:pPr>
        <w:ind w:left="1045" w:hanging="361"/>
      </w:pPr>
      <w:rPr>
        <w:rFonts w:hint="default"/>
      </w:rPr>
    </w:lvl>
    <w:lvl w:ilvl="7" w:tplc="D7AA4EF2">
      <w:numFmt w:val="bullet"/>
      <w:lvlText w:val="•"/>
      <w:lvlJc w:val="left"/>
      <w:pPr>
        <w:ind w:left="1142" w:hanging="361"/>
      </w:pPr>
      <w:rPr>
        <w:rFonts w:hint="default"/>
      </w:rPr>
    </w:lvl>
    <w:lvl w:ilvl="8" w:tplc="33F0CE28">
      <w:numFmt w:val="bullet"/>
      <w:lvlText w:val="•"/>
      <w:lvlJc w:val="left"/>
      <w:pPr>
        <w:ind w:left="1240" w:hanging="361"/>
      </w:pPr>
      <w:rPr>
        <w:rFonts w:hint="default"/>
      </w:rPr>
    </w:lvl>
  </w:abstractNum>
  <w:abstractNum w:abstractNumId="9" w15:restartNumberingAfterBreak="0">
    <w:nsid w:val="193D77BA"/>
    <w:multiLevelType w:val="hybridMultilevel"/>
    <w:tmpl w:val="B4E66E36"/>
    <w:lvl w:ilvl="0" w:tplc="67EC3326">
      <w:numFmt w:val="bullet"/>
      <w:lvlText w:val=""/>
      <w:lvlJc w:val="left"/>
      <w:pPr>
        <w:ind w:left="463" w:hanging="269"/>
      </w:pPr>
      <w:rPr>
        <w:rFonts w:hint="default"/>
        <w:w w:val="100"/>
      </w:rPr>
    </w:lvl>
    <w:lvl w:ilvl="1" w:tplc="9900103E">
      <w:numFmt w:val="bullet"/>
      <w:lvlText w:val="•"/>
      <w:lvlJc w:val="left"/>
      <w:pPr>
        <w:ind w:left="1514" w:hanging="269"/>
      </w:pPr>
      <w:rPr>
        <w:rFonts w:hint="default"/>
      </w:rPr>
    </w:lvl>
    <w:lvl w:ilvl="2" w:tplc="787EF57C">
      <w:numFmt w:val="bullet"/>
      <w:lvlText w:val="•"/>
      <w:lvlJc w:val="left"/>
      <w:pPr>
        <w:ind w:left="2569" w:hanging="269"/>
      </w:pPr>
      <w:rPr>
        <w:rFonts w:hint="default"/>
      </w:rPr>
    </w:lvl>
    <w:lvl w:ilvl="3" w:tplc="25BC1E86">
      <w:numFmt w:val="bullet"/>
      <w:lvlText w:val="•"/>
      <w:lvlJc w:val="left"/>
      <w:pPr>
        <w:ind w:left="3624" w:hanging="269"/>
      </w:pPr>
      <w:rPr>
        <w:rFonts w:hint="default"/>
      </w:rPr>
    </w:lvl>
    <w:lvl w:ilvl="4" w:tplc="5BB49C90">
      <w:numFmt w:val="bullet"/>
      <w:lvlText w:val="•"/>
      <w:lvlJc w:val="left"/>
      <w:pPr>
        <w:ind w:left="4679" w:hanging="269"/>
      </w:pPr>
      <w:rPr>
        <w:rFonts w:hint="default"/>
      </w:rPr>
    </w:lvl>
    <w:lvl w:ilvl="5" w:tplc="D690E78E">
      <w:numFmt w:val="bullet"/>
      <w:lvlText w:val="•"/>
      <w:lvlJc w:val="left"/>
      <w:pPr>
        <w:ind w:left="5734" w:hanging="269"/>
      </w:pPr>
      <w:rPr>
        <w:rFonts w:hint="default"/>
      </w:rPr>
    </w:lvl>
    <w:lvl w:ilvl="6" w:tplc="F0B62970">
      <w:numFmt w:val="bullet"/>
      <w:lvlText w:val="•"/>
      <w:lvlJc w:val="left"/>
      <w:pPr>
        <w:ind w:left="6789" w:hanging="269"/>
      </w:pPr>
      <w:rPr>
        <w:rFonts w:hint="default"/>
      </w:rPr>
    </w:lvl>
    <w:lvl w:ilvl="7" w:tplc="F656D2DA">
      <w:numFmt w:val="bullet"/>
      <w:lvlText w:val="•"/>
      <w:lvlJc w:val="left"/>
      <w:pPr>
        <w:ind w:left="7843" w:hanging="269"/>
      </w:pPr>
      <w:rPr>
        <w:rFonts w:hint="default"/>
      </w:rPr>
    </w:lvl>
    <w:lvl w:ilvl="8" w:tplc="B4B891B2">
      <w:numFmt w:val="bullet"/>
      <w:lvlText w:val="•"/>
      <w:lvlJc w:val="left"/>
      <w:pPr>
        <w:ind w:left="8898" w:hanging="269"/>
      </w:pPr>
      <w:rPr>
        <w:rFonts w:hint="default"/>
      </w:rPr>
    </w:lvl>
  </w:abstractNum>
  <w:abstractNum w:abstractNumId="10" w15:restartNumberingAfterBreak="0">
    <w:nsid w:val="1DF029EC"/>
    <w:multiLevelType w:val="hybridMultilevel"/>
    <w:tmpl w:val="F70C2798"/>
    <w:lvl w:ilvl="0" w:tplc="4C9A34B4">
      <w:numFmt w:val="bullet"/>
      <w:lvlText w:val="◻"/>
      <w:lvlJc w:val="left"/>
      <w:pPr>
        <w:ind w:left="461" w:hanging="361"/>
      </w:pPr>
      <w:rPr>
        <w:rFonts w:ascii="Symbol" w:eastAsia="Symbol" w:hAnsi="Symbol" w:cs="Symbol" w:hint="default"/>
        <w:color w:val="585858"/>
        <w:w w:val="100"/>
        <w:sz w:val="18"/>
        <w:szCs w:val="18"/>
      </w:rPr>
    </w:lvl>
    <w:lvl w:ilvl="1" w:tplc="2C226646">
      <w:numFmt w:val="bullet"/>
      <w:lvlText w:val="•"/>
      <w:lvlJc w:val="left"/>
      <w:pPr>
        <w:ind w:left="557" w:hanging="361"/>
      </w:pPr>
      <w:rPr>
        <w:rFonts w:hint="default"/>
      </w:rPr>
    </w:lvl>
    <w:lvl w:ilvl="2" w:tplc="0A3E28FA">
      <w:numFmt w:val="bullet"/>
      <w:lvlText w:val="•"/>
      <w:lvlJc w:val="left"/>
      <w:pPr>
        <w:ind w:left="655" w:hanging="361"/>
      </w:pPr>
      <w:rPr>
        <w:rFonts w:hint="default"/>
      </w:rPr>
    </w:lvl>
    <w:lvl w:ilvl="3" w:tplc="8BBABEEE">
      <w:numFmt w:val="bullet"/>
      <w:lvlText w:val="•"/>
      <w:lvlJc w:val="left"/>
      <w:pPr>
        <w:ind w:left="752" w:hanging="361"/>
      </w:pPr>
      <w:rPr>
        <w:rFonts w:hint="default"/>
      </w:rPr>
    </w:lvl>
    <w:lvl w:ilvl="4" w:tplc="504AB918">
      <w:numFmt w:val="bullet"/>
      <w:lvlText w:val="•"/>
      <w:lvlJc w:val="left"/>
      <w:pPr>
        <w:ind w:left="850" w:hanging="361"/>
      </w:pPr>
      <w:rPr>
        <w:rFonts w:hint="default"/>
      </w:rPr>
    </w:lvl>
    <w:lvl w:ilvl="5" w:tplc="821A9B88">
      <w:numFmt w:val="bullet"/>
      <w:lvlText w:val="•"/>
      <w:lvlJc w:val="left"/>
      <w:pPr>
        <w:ind w:left="947" w:hanging="361"/>
      </w:pPr>
      <w:rPr>
        <w:rFonts w:hint="default"/>
      </w:rPr>
    </w:lvl>
    <w:lvl w:ilvl="6" w:tplc="23E66F74">
      <w:numFmt w:val="bullet"/>
      <w:lvlText w:val="•"/>
      <w:lvlJc w:val="left"/>
      <w:pPr>
        <w:ind w:left="1045" w:hanging="361"/>
      </w:pPr>
      <w:rPr>
        <w:rFonts w:hint="default"/>
      </w:rPr>
    </w:lvl>
    <w:lvl w:ilvl="7" w:tplc="37DC5DDC">
      <w:numFmt w:val="bullet"/>
      <w:lvlText w:val="•"/>
      <w:lvlJc w:val="left"/>
      <w:pPr>
        <w:ind w:left="1142" w:hanging="361"/>
      </w:pPr>
      <w:rPr>
        <w:rFonts w:hint="default"/>
      </w:rPr>
    </w:lvl>
    <w:lvl w:ilvl="8" w:tplc="3752D1F6">
      <w:numFmt w:val="bullet"/>
      <w:lvlText w:val="•"/>
      <w:lvlJc w:val="left"/>
      <w:pPr>
        <w:ind w:left="1240" w:hanging="361"/>
      </w:pPr>
      <w:rPr>
        <w:rFonts w:hint="default"/>
      </w:rPr>
    </w:lvl>
  </w:abstractNum>
  <w:abstractNum w:abstractNumId="11" w15:restartNumberingAfterBreak="0">
    <w:nsid w:val="1E4B6A4E"/>
    <w:multiLevelType w:val="hybridMultilevel"/>
    <w:tmpl w:val="1CDEC35E"/>
    <w:lvl w:ilvl="0" w:tplc="7556E2DE">
      <w:numFmt w:val="bullet"/>
      <w:lvlText w:val="◻"/>
      <w:lvlJc w:val="left"/>
      <w:pPr>
        <w:ind w:left="461" w:hanging="361"/>
      </w:pPr>
      <w:rPr>
        <w:rFonts w:ascii="Symbol" w:eastAsia="Symbol" w:hAnsi="Symbol" w:cs="Symbol" w:hint="default"/>
        <w:color w:val="585858"/>
        <w:w w:val="100"/>
        <w:sz w:val="18"/>
        <w:szCs w:val="18"/>
      </w:rPr>
    </w:lvl>
    <w:lvl w:ilvl="1" w:tplc="E71A80F6">
      <w:numFmt w:val="bullet"/>
      <w:lvlText w:val="•"/>
      <w:lvlJc w:val="left"/>
      <w:pPr>
        <w:ind w:left="557" w:hanging="361"/>
      </w:pPr>
      <w:rPr>
        <w:rFonts w:hint="default"/>
      </w:rPr>
    </w:lvl>
    <w:lvl w:ilvl="2" w:tplc="E18419F0">
      <w:numFmt w:val="bullet"/>
      <w:lvlText w:val="•"/>
      <w:lvlJc w:val="left"/>
      <w:pPr>
        <w:ind w:left="655" w:hanging="361"/>
      </w:pPr>
      <w:rPr>
        <w:rFonts w:hint="default"/>
      </w:rPr>
    </w:lvl>
    <w:lvl w:ilvl="3" w:tplc="582AC892">
      <w:numFmt w:val="bullet"/>
      <w:lvlText w:val="•"/>
      <w:lvlJc w:val="left"/>
      <w:pPr>
        <w:ind w:left="752" w:hanging="361"/>
      </w:pPr>
      <w:rPr>
        <w:rFonts w:hint="default"/>
      </w:rPr>
    </w:lvl>
    <w:lvl w:ilvl="4" w:tplc="226A9062">
      <w:numFmt w:val="bullet"/>
      <w:lvlText w:val="•"/>
      <w:lvlJc w:val="left"/>
      <w:pPr>
        <w:ind w:left="850" w:hanging="361"/>
      </w:pPr>
      <w:rPr>
        <w:rFonts w:hint="default"/>
      </w:rPr>
    </w:lvl>
    <w:lvl w:ilvl="5" w:tplc="6CFA46FE">
      <w:numFmt w:val="bullet"/>
      <w:lvlText w:val="•"/>
      <w:lvlJc w:val="left"/>
      <w:pPr>
        <w:ind w:left="947" w:hanging="361"/>
      </w:pPr>
      <w:rPr>
        <w:rFonts w:hint="default"/>
      </w:rPr>
    </w:lvl>
    <w:lvl w:ilvl="6" w:tplc="F4064DEC">
      <w:numFmt w:val="bullet"/>
      <w:lvlText w:val="•"/>
      <w:lvlJc w:val="left"/>
      <w:pPr>
        <w:ind w:left="1045" w:hanging="361"/>
      </w:pPr>
      <w:rPr>
        <w:rFonts w:hint="default"/>
      </w:rPr>
    </w:lvl>
    <w:lvl w:ilvl="7" w:tplc="EC2AA0F4">
      <w:numFmt w:val="bullet"/>
      <w:lvlText w:val="•"/>
      <w:lvlJc w:val="left"/>
      <w:pPr>
        <w:ind w:left="1142" w:hanging="361"/>
      </w:pPr>
      <w:rPr>
        <w:rFonts w:hint="default"/>
      </w:rPr>
    </w:lvl>
    <w:lvl w:ilvl="8" w:tplc="35928FDA">
      <w:numFmt w:val="bullet"/>
      <w:lvlText w:val="•"/>
      <w:lvlJc w:val="left"/>
      <w:pPr>
        <w:ind w:left="1240" w:hanging="361"/>
      </w:pPr>
      <w:rPr>
        <w:rFonts w:hint="default"/>
      </w:rPr>
    </w:lvl>
  </w:abstractNum>
  <w:abstractNum w:abstractNumId="12" w15:restartNumberingAfterBreak="0">
    <w:nsid w:val="1EDE5138"/>
    <w:multiLevelType w:val="hybridMultilevel"/>
    <w:tmpl w:val="21A4EE18"/>
    <w:lvl w:ilvl="0" w:tplc="8D4E4C62">
      <w:numFmt w:val="bullet"/>
      <w:lvlText w:val="◻"/>
      <w:lvlJc w:val="left"/>
      <w:pPr>
        <w:ind w:left="463" w:hanging="360"/>
      </w:pPr>
      <w:rPr>
        <w:rFonts w:ascii="Symbol" w:eastAsia="Symbol" w:hAnsi="Symbol" w:cs="Symbol" w:hint="default"/>
        <w:color w:val="585858"/>
        <w:w w:val="100"/>
        <w:sz w:val="18"/>
        <w:szCs w:val="18"/>
      </w:rPr>
    </w:lvl>
    <w:lvl w:ilvl="1" w:tplc="B6CE6DCA">
      <w:numFmt w:val="bullet"/>
      <w:lvlText w:val="•"/>
      <w:lvlJc w:val="left"/>
      <w:pPr>
        <w:ind w:left="557" w:hanging="360"/>
      </w:pPr>
      <w:rPr>
        <w:rFonts w:hint="default"/>
      </w:rPr>
    </w:lvl>
    <w:lvl w:ilvl="2" w:tplc="7A0813AC">
      <w:numFmt w:val="bullet"/>
      <w:lvlText w:val="•"/>
      <w:lvlJc w:val="left"/>
      <w:pPr>
        <w:ind w:left="655" w:hanging="360"/>
      </w:pPr>
      <w:rPr>
        <w:rFonts w:hint="default"/>
      </w:rPr>
    </w:lvl>
    <w:lvl w:ilvl="3" w:tplc="0A6A0112">
      <w:numFmt w:val="bullet"/>
      <w:lvlText w:val="•"/>
      <w:lvlJc w:val="left"/>
      <w:pPr>
        <w:ind w:left="753" w:hanging="360"/>
      </w:pPr>
      <w:rPr>
        <w:rFonts w:hint="default"/>
      </w:rPr>
    </w:lvl>
    <w:lvl w:ilvl="4" w:tplc="8EFAB306">
      <w:numFmt w:val="bullet"/>
      <w:lvlText w:val="•"/>
      <w:lvlJc w:val="left"/>
      <w:pPr>
        <w:ind w:left="851" w:hanging="360"/>
      </w:pPr>
      <w:rPr>
        <w:rFonts w:hint="default"/>
      </w:rPr>
    </w:lvl>
    <w:lvl w:ilvl="5" w:tplc="73AE39E8">
      <w:numFmt w:val="bullet"/>
      <w:lvlText w:val="•"/>
      <w:lvlJc w:val="left"/>
      <w:pPr>
        <w:ind w:left="948" w:hanging="360"/>
      </w:pPr>
      <w:rPr>
        <w:rFonts w:hint="default"/>
      </w:rPr>
    </w:lvl>
    <w:lvl w:ilvl="6" w:tplc="F8F808AE">
      <w:numFmt w:val="bullet"/>
      <w:lvlText w:val="•"/>
      <w:lvlJc w:val="left"/>
      <w:pPr>
        <w:ind w:left="1046" w:hanging="360"/>
      </w:pPr>
      <w:rPr>
        <w:rFonts w:hint="default"/>
      </w:rPr>
    </w:lvl>
    <w:lvl w:ilvl="7" w:tplc="54CEEFC6">
      <w:numFmt w:val="bullet"/>
      <w:lvlText w:val="•"/>
      <w:lvlJc w:val="left"/>
      <w:pPr>
        <w:ind w:left="1144" w:hanging="360"/>
      </w:pPr>
      <w:rPr>
        <w:rFonts w:hint="default"/>
      </w:rPr>
    </w:lvl>
    <w:lvl w:ilvl="8" w:tplc="253E06C6">
      <w:numFmt w:val="bullet"/>
      <w:lvlText w:val="•"/>
      <w:lvlJc w:val="left"/>
      <w:pPr>
        <w:ind w:left="1242" w:hanging="360"/>
      </w:pPr>
      <w:rPr>
        <w:rFonts w:hint="default"/>
      </w:rPr>
    </w:lvl>
  </w:abstractNum>
  <w:abstractNum w:abstractNumId="13" w15:restartNumberingAfterBreak="0">
    <w:nsid w:val="1FA77A63"/>
    <w:multiLevelType w:val="hybridMultilevel"/>
    <w:tmpl w:val="0ACEDF98"/>
    <w:lvl w:ilvl="0" w:tplc="4F8E571A">
      <w:numFmt w:val="bullet"/>
      <w:lvlText w:val="◻"/>
      <w:lvlJc w:val="left"/>
      <w:pPr>
        <w:ind w:left="271" w:hanging="164"/>
      </w:pPr>
      <w:rPr>
        <w:rFonts w:ascii="Symbol" w:eastAsia="Symbol" w:hAnsi="Symbol" w:cs="Symbol" w:hint="default"/>
        <w:color w:val="585858"/>
        <w:w w:val="100"/>
        <w:sz w:val="16"/>
        <w:szCs w:val="16"/>
      </w:rPr>
    </w:lvl>
    <w:lvl w:ilvl="1" w:tplc="0956871C">
      <w:numFmt w:val="bullet"/>
      <w:lvlText w:val="•"/>
      <w:lvlJc w:val="left"/>
      <w:pPr>
        <w:ind w:left="375" w:hanging="164"/>
      </w:pPr>
      <w:rPr>
        <w:rFonts w:hint="default"/>
      </w:rPr>
    </w:lvl>
    <w:lvl w:ilvl="2" w:tplc="E262559C">
      <w:numFmt w:val="bullet"/>
      <w:lvlText w:val="•"/>
      <w:lvlJc w:val="left"/>
      <w:pPr>
        <w:ind w:left="471" w:hanging="164"/>
      </w:pPr>
      <w:rPr>
        <w:rFonts w:hint="default"/>
      </w:rPr>
    </w:lvl>
    <w:lvl w:ilvl="3" w:tplc="9A4A7BC0">
      <w:numFmt w:val="bullet"/>
      <w:lvlText w:val="•"/>
      <w:lvlJc w:val="left"/>
      <w:pPr>
        <w:ind w:left="566" w:hanging="164"/>
      </w:pPr>
      <w:rPr>
        <w:rFonts w:hint="default"/>
      </w:rPr>
    </w:lvl>
    <w:lvl w:ilvl="4" w:tplc="0E787DCC">
      <w:numFmt w:val="bullet"/>
      <w:lvlText w:val="•"/>
      <w:lvlJc w:val="left"/>
      <w:pPr>
        <w:ind w:left="662" w:hanging="164"/>
      </w:pPr>
      <w:rPr>
        <w:rFonts w:hint="default"/>
      </w:rPr>
    </w:lvl>
    <w:lvl w:ilvl="5" w:tplc="A2B47636">
      <w:numFmt w:val="bullet"/>
      <w:lvlText w:val="•"/>
      <w:lvlJc w:val="left"/>
      <w:pPr>
        <w:ind w:left="758" w:hanging="164"/>
      </w:pPr>
      <w:rPr>
        <w:rFonts w:hint="default"/>
      </w:rPr>
    </w:lvl>
    <w:lvl w:ilvl="6" w:tplc="5C4A149C">
      <w:numFmt w:val="bullet"/>
      <w:lvlText w:val="•"/>
      <w:lvlJc w:val="left"/>
      <w:pPr>
        <w:ind w:left="853" w:hanging="164"/>
      </w:pPr>
      <w:rPr>
        <w:rFonts w:hint="default"/>
      </w:rPr>
    </w:lvl>
    <w:lvl w:ilvl="7" w:tplc="174AB3C0">
      <w:numFmt w:val="bullet"/>
      <w:lvlText w:val="•"/>
      <w:lvlJc w:val="left"/>
      <w:pPr>
        <w:ind w:left="949" w:hanging="164"/>
      </w:pPr>
      <w:rPr>
        <w:rFonts w:hint="default"/>
      </w:rPr>
    </w:lvl>
    <w:lvl w:ilvl="8" w:tplc="65B0A072">
      <w:numFmt w:val="bullet"/>
      <w:lvlText w:val="•"/>
      <w:lvlJc w:val="left"/>
      <w:pPr>
        <w:ind w:left="1044" w:hanging="164"/>
      </w:pPr>
      <w:rPr>
        <w:rFonts w:hint="default"/>
      </w:rPr>
    </w:lvl>
  </w:abstractNum>
  <w:abstractNum w:abstractNumId="14" w15:restartNumberingAfterBreak="0">
    <w:nsid w:val="218510FA"/>
    <w:multiLevelType w:val="hybridMultilevel"/>
    <w:tmpl w:val="F07EA23A"/>
    <w:lvl w:ilvl="0" w:tplc="3A50886E">
      <w:numFmt w:val="bullet"/>
      <w:lvlText w:val="◻"/>
      <w:lvlJc w:val="left"/>
      <w:pPr>
        <w:ind w:left="461" w:hanging="361"/>
      </w:pPr>
      <w:rPr>
        <w:rFonts w:ascii="Symbol" w:eastAsia="Symbol" w:hAnsi="Symbol" w:cs="Symbol" w:hint="default"/>
        <w:color w:val="585858"/>
        <w:w w:val="100"/>
        <w:sz w:val="18"/>
        <w:szCs w:val="18"/>
      </w:rPr>
    </w:lvl>
    <w:lvl w:ilvl="1" w:tplc="6BDC4C8C">
      <w:numFmt w:val="bullet"/>
      <w:lvlText w:val="•"/>
      <w:lvlJc w:val="left"/>
      <w:pPr>
        <w:ind w:left="557" w:hanging="361"/>
      </w:pPr>
      <w:rPr>
        <w:rFonts w:hint="default"/>
      </w:rPr>
    </w:lvl>
    <w:lvl w:ilvl="2" w:tplc="1AAA423A">
      <w:numFmt w:val="bullet"/>
      <w:lvlText w:val="•"/>
      <w:lvlJc w:val="left"/>
      <w:pPr>
        <w:ind w:left="655" w:hanging="361"/>
      </w:pPr>
      <w:rPr>
        <w:rFonts w:hint="default"/>
      </w:rPr>
    </w:lvl>
    <w:lvl w:ilvl="3" w:tplc="251625D6">
      <w:numFmt w:val="bullet"/>
      <w:lvlText w:val="•"/>
      <w:lvlJc w:val="left"/>
      <w:pPr>
        <w:ind w:left="752" w:hanging="361"/>
      </w:pPr>
      <w:rPr>
        <w:rFonts w:hint="default"/>
      </w:rPr>
    </w:lvl>
    <w:lvl w:ilvl="4" w:tplc="FD6CDCAE">
      <w:numFmt w:val="bullet"/>
      <w:lvlText w:val="•"/>
      <w:lvlJc w:val="left"/>
      <w:pPr>
        <w:ind w:left="850" w:hanging="361"/>
      </w:pPr>
      <w:rPr>
        <w:rFonts w:hint="default"/>
      </w:rPr>
    </w:lvl>
    <w:lvl w:ilvl="5" w:tplc="78586544">
      <w:numFmt w:val="bullet"/>
      <w:lvlText w:val="•"/>
      <w:lvlJc w:val="left"/>
      <w:pPr>
        <w:ind w:left="947" w:hanging="361"/>
      </w:pPr>
      <w:rPr>
        <w:rFonts w:hint="default"/>
      </w:rPr>
    </w:lvl>
    <w:lvl w:ilvl="6" w:tplc="77D6E510">
      <w:numFmt w:val="bullet"/>
      <w:lvlText w:val="•"/>
      <w:lvlJc w:val="left"/>
      <w:pPr>
        <w:ind w:left="1045" w:hanging="361"/>
      </w:pPr>
      <w:rPr>
        <w:rFonts w:hint="default"/>
      </w:rPr>
    </w:lvl>
    <w:lvl w:ilvl="7" w:tplc="47307782">
      <w:numFmt w:val="bullet"/>
      <w:lvlText w:val="•"/>
      <w:lvlJc w:val="left"/>
      <w:pPr>
        <w:ind w:left="1142" w:hanging="361"/>
      </w:pPr>
      <w:rPr>
        <w:rFonts w:hint="default"/>
      </w:rPr>
    </w:lvl>
    <w:lvl w:ilvl="8" w:tplc="5678C708">
      <w:numFmt w:val="bullet"/>
      <w:lvlText w:val="•"/>
      <w:lvlJc w:val="left"/>
      <w:pPr>
        <w:ind w:left="1240" w:hanging="361"/>
      </w:pPr>
      <w:rPr>
        <w:rFonts w:hint="default"/>
      </w:rPr>
    </w:lvl>
  </w:abstractNum>
  <w:abstractNum w:abstractNumId="15" w15:restartNumberingAfterBreak="0">
    <w:nsid w:val="23E000C3"/>
    <w:multiLevelType w:val="hybridMultilevel"/>
    <w:tmpl w:val="D7D48D92"/>
    <w:lvl w:ilvl="0" w:tplc="97705368">
      <w:numFmt w:val="bullet"/>
      <w:lvlText w:val="◻"/>
      <w:lvlJc w:val="left"/>
      <w:pPr>
        <w:ind w:left="463" w:hanging="360"/>
      </w:pPr>
      <w:rPr>
        <w:rFonts w:ascii="Symbol" w:eastAsia="Symbol" w:hAnsi="Symbol" w:cs="Symbol" w:hint="default"/>
        <w:color w:val="585858"/>
        <w:w w:val="100"/>
        <w:sz w:val="18"/>
        <w:szCs w:val="18"/>
      </w:rPr>
    </w:lvl>
    <w:lvl w:ilvl="1" w:tplc="3B4898B0">
      <w:numFmt w:val="bullet"/>
      <w:lvlText w:val="•"/>
      <w:lvlJc w:val="left"/>
      <w:pPr>
        <w:ind w:left="526" w:hanging="360"/>
      </w:pPr>
      <w:rPr>
        <w:rFonts w:hint="default"/>
      </w:rPr>
    </w:lvl>
    <w:lvl w:ilvl="2" w:tplc="24E6EE34">
      <w:numFmt w:val="bullet"/>
      <w:lvlText w:val="•"/>
      <w:lvlJc w:val="left"/>
      <w:pPr>
        <w:ind w:left="592" w:hanging="360"/>
      </w:pPr>
      <w:rPr>
        <w:rFonts w:hint="default"/>
      </w:rPr>
    </w:lvl>
    <w:lvl w:ilvl="3" w:tplc="C34E022A">
      <w:numFmt w:val="bullet"/>
      <w:lvlText w:val="•"/>
      <w:lvlJc w:val="left"/>
      <w:pPr>
        <w:ind w:left="658" w:hanging="360"/>
      </w:pPr>
      <w:rPr>
        <w:rFonts w:hint="default"/>
      </w:rPr>
    </w:lvl>
    <w:lvl w:ilvl="4" w:tplc="51FA553E">
      <w:numFmt w:val="bullet"/>
      <w:lvlText w:val="•"/>
      <w:lvlJc w:val="left"/>
      <w:pPr>
        <w:ind w:left="724" w:hanging="360"/>
      </w:pPr>
      <w:rPr>
        <w:rFonts w:hint="default"/>
      </w:rPr>
    </w:lvl>
    <w:lvl w:ilvl="5" w:tplc="8012DAF8">
      <w:numFmt w:val="bullet"/>
      <w:lvlText w:val="•"/>
      <w:lvlJc w:val="left"/>
      <w:pPr>
        <w:ind w:left="790" w:hanging="360"/>
      </w:pPr>
      <w:rPr>
        <w:rFonts w:hint="default"/>
      </w:rPr>
    </w:lvl>
    <w:lvl w:ilvl="6" w:tplc="1A58E35E">
      <w:numFmt w:val="bullet"/>
      <w:lvlText w:val="•"/>
      <w:lvlJc w:val="left"/>
      <w:pPr>
        <w:ind w:left="856" w:hanging="360"/>
      </w:pPr>
      <w:rPr>
        <w:rFonts w:hint="default"/>
      </w:rPr>
    </w:lvl>
    <w:lvl w:ilvl="7" w:tplc="14D22B0E">
      <w:numFmt w:val="bullet"/>
      <w:lvlText w:val="•"/>
      <w:lvlJc w:val="left"/>
      <w:pPr>
        <w:ind w:left="922" w:hanging="360"/>
      </w:pPr>
      <w:rPr>
        <w:rFonts w:hint="default"/>
      </w:rPr>
    </w:lvl>
    <w:lvl w:ilvl="8" w:tplc="1BEA37E0">
      <w:numFmt w:val="bullet"/>
      <w:lvlText w:val="•"/>
      <w:lvlJc w:val="left"/>
      <w:pPr>
        <w:ind w:left="988" w:hanging="360"/>
      </w:pPr>
      <w:rPr>
        <w:rFonts w:hint="default"/>
      </w:rPr>
    </w:lvl>
  </w:abstractNum>
  <w:abstractNum w:abstractNumId="16" w15:restartNumberingAfterBreak="0">
    <w:nsid w:val="25E56DBC"/>
    <w:multiLevelType w:val="hybridMultilevel"/>
    <w:tmpl w:val="31C84214"/>
    <w:lvl w:ilvl="0" w:tplc="7264F646">
      <w:numFmt w:val="bullet"/>
      <w:lvlText w:val="◻"/>
      <w:lvlJc w:val="left"/>
      <w:pPr>
        <w:ind w:left="461" w:hanging="361"/>
      </w:pPr>
      <w:rPr>
        <w:rFonts w:ascii="Symbol" w:eastAsia="Symbol" w:hAnsi="Symbol" w:cs="Symbol" w:hint="default"/>
        <w:color w:val="585858"/>
        <w:w w:val="100"/>
        <w:sz w:val="18"/>
        <w:szCs w:val="18"/>
      </w:rPr>
    </w:lvl>
    <w:lvl w:ilvl="1" w:tplc="90548172">
      <w:numFmt w:val="bullet"/>
      <w:lvlText w:val="•"/>
      <w:lvlJc w:val="left"/>
      <w:pPr>
        <w:ind w:left="557" w:hanging="361"/>
      </w:pPr>
      <w:rPr>
        <w:rFonts w:hint="default"/>
      </w:rPr>
    </w:lvl>
    <w:lvl w:ilvl="2" w:tplc="53E87CC2">
      <w:numFmt w:val="bullet"/>
      <w:lvlText w:val="•"/>
      <w:lvlJc w:val="left"/>
      <w:pPr>
        <w:ind w:left="655" w:hanging="361"/>
      </w:pPr>
      <w:rPr>
        <w:rFonts w:hint="default"/>
      </w:rPr>
    </w:lvl>
    <w:lvl w:ilvl="3" w:tplc="B4CC88D0">
      <w:numFmt w:val="bullet"/>
      <w:lvlText w:val="•"/>
      <w:lvlJc w:val="left"/>
      <w:pPr>
        <w:ind w:left="752" w:hanging="361"/>
      </w:pPr>
      <w:rPr>
        <w:rFonts w:hint="default"/>
      </w:rPr>
    </w:lvl>
    <w:lvl w:ilvl="4" w:tplc="06C2B156">
      <w:numFmt w:val="bullet"/>
      <w:lvlText w:val="•"/>
      <w:lvlJc w:val="left"/>
      <w:pPr>
        <w:ind w:left="850" w:hanging="361"/>
      </w:pPr>
      <w:rPr>
        <w:rFonts w:hint="default"/>
      </w:rPr>
    </w:lvl>
    <w:lvl w:ilvl="5" w:tplc="D068D030">
      <w:numFmt w:val="bullet"/>
      <w:lvlText w:val="•"/>
      <w:lvlJc w:val="left"/>
      <w:pPr>
        <w:ind w:left="947" w:hanging="361"/>
      </w:pPr>
      <w:rPr>
        <w:rFonts w:hint="default"/>
      </w:rPr>
    </w:lvl>
    <w:lvl w:ilvl="6" w:tplc="44F28C50">
      <w:numFmt w:val="bullet"/>
      <w:lvlText w:val="•"/>
      <w:lvlJc w:val="left"/>
      <w:pPr>
        <w:ind w:left="1045" w:hanging="361"/>
      </w:pPr>
      <w:rPr>
        <w:rFonts w:hint="default"/>
      </w:rPr>
    </w:lvl>
    <w:lvl w:ilvl="7" w:tplc="6B9A641C">
      <w:numFmt w:val="bullet"/>
      <w:lvlText w:val="•"/>
      <w:lvlJc w:val="left"/>
      <w:pPr>
        <w:ind w:left="1142" w:hanging="361"/>
      </w:pPr>
      <w:rPr>
        <w:rFonts w:hint="default"/>
      </w:rPr>
    </w:lvl>
    <w:lvl w:ilvl="8" w:tplc="03D2D6F0">
      <w:numFmt w:val="bullet"/>
      <w:lvlText w:val="•"/>
      <w:lvlJc w:val="left"/>
      <w:pPr>
        <w:ind w:left="1240" w:hanging="361"/>
      </w:pPr>
      <w:rPr>
        <w:rFonts w:hint="default"/>
      </w:rPr>
    </w:lvl>
  </w:abstractNum>
  <w:abstractNum w:abstractNumId="17" w15:restartNumberingAfterBreak="0">
    <w:nsid w:val="278715BC"/>
    <w:multiLevelType w:val="hybridMultilevel"/>
    <w:tmpl w:val="E34A2696"/>
    <w:lvl w:ilvl="0" w:tplc="9D58C618">
      <w:numFmt w:val="bullet"/>
      <w:lvlText w:val="◻"/>
      <w:lvlJc w:val="left"/>
      <w:pPr>
        <w:ind w:left="463" w:hanging="360"/>
      </w:pPr>
      <w:rPr>
        <w:rFonts w:ascii="Symbol" w:eastAsia="Symbol" w:hAnsi="Symbol" w:cs="Symbol" w:hint="default"/>
        <w:color w:val="585858"/>
        <w:w w:val="100"/>
        <w:sz w:val="18"/>
        <w:szCs w:val="18"/>
      </w:rPr>
    </w:lvl>
    <w:lvl w:ilvl="1" w:tplc="3A72AE10">
      <w:numFmt w:val="bullet"/>
      <w:lvlText w:val="•"/>
      <w:lvlJc w:val="left"/>
      <w:pPr>
        <w:ind w:left="557" w:hanging="360"/>
      </w:pPr>
      <w:rPr>
        <w:rFonts w:hint="default"/>
      </w:rPr>
    </w:lvl>
    <w:lvl w:ilvl="2" w:tplc="222C5B88">
      <w:numFmt w:val="bullet"/>
      <w:lvlText w:val="•"/>
      <w:lvlJc w:val="left"/>
      <w:pPr>
        <w:ind w:left="655" w:hanging="360"/>
      </w:pPr>
      <w:rPr>
        <w:rFonts w:hint="default"/>
      </w:rPr>
    </w:lvl>
    <w:lvl w:ilvl="3" w:tplc="0AACB604">
      <w:numFmt w:val="bullet"/>
      <w:lvlText w:val="•"/>
      <w:lvlJc w:val="left"/>
      <w:pPr>
        <w:ind w:left="753" w:hanging="360"/>
      </w:pPr>
      <w:rPr>
        <w:rFonts w:hint="default"/>
      </w:rPr>
    </w:lvl>
    <w:lvl w:ilvl="4" w:tplc="2EC0C5E4">
      <w:numFmt w:val="bullet"/>
      <w:lvlText w:val="•"/>
      <w:lvlJc w:val="left"/>
      <w:pPr>
        <w:ind w:left="851" w:hanging="360"/>
      </w:pPr>
      <w:rPr>
        <w:rFonts w:hint="default"/>
      </w:rPr>
    </w:lvl>
    <w:lvl w:ilvl="5" w:tplc="5060CA5C">
      <w:numFmt w:val="bullet"/>
      <w:lvlText w:val="•"/>
      <w:lvlJc w:val="left"/>
      <w:pPr>
        <w:ind w:left="948" w:hanging="360"/>
      </w:pPr>
      <w:rPr>
        <w:rFonts w:hint="default"/>
      </w:rPr>
    </w:lvl>
    <w:lvl w:ilvl="6" w:tplc="D8C48A26">
      <w:numFmt w:val="bullet"/>
      <w:lvlText w:val="•"/>
      <w:lvlJc w:val="left"/>
      <w:pPr>
        <w:ind w:left="1046" w:hanging="360"/>
      </w:pPr>
      <w:rPr>
        <w:rFonts w:hint="default"/>
      </w:rPr>
    </w:lvl>
    <w:lvl w:ilvl="7" w:tplc="51DAAB70">
      <w:numFmt w:val="bullet"/>
      <w:lvlText w:val="•"/>
      <w:lvlJc w:val="left"/>
      <w:pPr>
        <w:ind w:left="1144" w:hanging="360"/>
      </w:pPr>
      <w:rPr>
        <w:rFonts w:hint="default"/>
      </w:rPr>
    </w:lvl>
    <w:lvl w:ilvl="8" w:tplc="96BE7610">
      <w:numFmt w:val="bullet"/>
      <w:lvlText w:val="•"/>
      <w:lvlJc w:val="left"/>
      <w:pPr>
        <w:ind w:left="1242" w:hanging="360"/>
      </w:pPr>
      <w:rPr>
        <w:rFonts w:hint="default"/>
      </w:rPr>
    </w:lvl>
  </w:abstractNum>
  <w:abstractNum w:abstractNumId="18" w15:restartNumberingAfterBreak="0">
    <w:nsid w:val="2AC040EF"/>
    <w:multiLevelType w:val="hybridMultilevel"/>
    <w:tmpl w:val="885A6C9E"/>
    <w:lvl w:ilvl="0" w:tplc="877AB39A">
      <w:numFmt w:val="bullet"/>
      <w:lvlText w:val="◻"/>
      <w:lvlJc w:val="left"/>
      <w:pPr>
        <w:ind w:left="271" w:hanging="164"/>
      </w:pPr>
      <w:rPr>
        <w:rFonts w:ascii="Symbol" w:eastAsia="Symbol" w:hAnsi="Symbol" w:cs="Symbol" w:hint="default"/>
        <w:color w:val="585858"/>
        <w:w w:val="100"/>
        <w:sz w:val="16"/>
        <w:szCs w:val="16"/>
      </w:rPr>
    </w:lvl>
    <w:lvl w:ilvl="1" w:tplc="A8AC6D86">
      <w:numFmt w:val="bullet"/>
      <w:lvlText w:val="•"/>
      <w:lvlJc w:val="left"/>
      <w:pPr>
        <w:ind w:left="375" w:hanging="164"/>
      </w:pPr>
      <w:rPr>
        <w:rFonts w:hint="default"/>
      </w:rPr>
    </w:lvl>
    <w:lvl w:ilvl="2" w:tplc="2FA2B36C">
      <w:numFmt w:val="bullet"/>
      <w:lvlText w:val="•"/>
      <w:lvlJc w:val="left"/>
      <w:pPr>
        <w:ind w:left="471" w:hanging="164"/>
      </w:pPr>
      <w:rPr>
        <w:rFonts w:hint="default"/>
      </w:rPr>
    </w:lvl>
    <w:lvl w:ilvl="3" w:tplc="D5EC48C0">
      <w:numFmt w:val="bullet"/>
      <w:lvlText w:val="•"/>
      <w:lvlJc w:val="left"/>
      <w:pPr>
        <w:ind w:left="566" w:hanging="164"/>
      </w:pPr>
      <w:rPr>
        <w:rFonts w:hint="default"/>
      </w:rPr>
    </w:lvl>
    <w:lvl w:ilvl="4" w:tplc="68C6E53A">
      <w:numFmt w:val="bullet"/>
      <w:lvlText w:val="•"/>
      <w:lvlJc w:val="left"/>
      <w:pPr>
        <w:ind w:left="662" w:hanging="164"/>
      </w:pPr>
      <w:rPr>
        <w:rFonts w:hint="default"/>
      </w:rPr>
    </w:lvl>
    <w:lvl w:ilvl="5" w:tplc="7BF01F92">
      <w:numFmt w:val="bullet"/>
      <w:lvlText w:val="•"/>
      <w:lvlJc w:val="left"/>
      <w:pPr>
        <w:ind w:left="758" w:hanging="164"/>
      </w:pPr>
      <w:rPr>
        <w:rFonts w:hint="default"/>
      </w:rPr>
    </w:lvl>
    <w:lvl w:ilvl="6" w:tplc="8B304580">
      <w:numFmt w:val="bullet"/>
      <w:lvlText w:val="•"/>
      <w:lvlJc w:val="left"/>
      <w:pPr>
        <w:ind w:left="853" w:hanging="164"/>
      </w:pPr>
      <w:rPr>
        <w:rFonts w:hint="default"/>
      </w:rPr>
    </w:lvl>
    <w:lvl w:ilvl="7" w:tplc="8CD8D96C">
      <w:numFmt w:val="bullet"/>
      <w:lvlText w:val="•"/>
      <w:lvlJc w:val="left"/>
      <w:pPr>
        <w:ind w:left="949" w:hanging="164"/>
      </w:pPr>
      <w:rPr>
        <w:rFonts w:hint="default"/>
      </w:rPr>
    </w:lvl>
    <w:lvl w:ilvl="8" w:tplc="C3E25954">
      <w:numFmt w:val="bullet"/>
      <w:lvlText w:val="•"/>
      <w:lvlJc w:val="left"/>
      <w:pPr>
        <w:ind w:left="1044" w:hanging="164"/>
      </w:pPr>
      <w:rPr>
        <w:rFonts w:hint="default"/>
      </w:rPr>
    </w:lvl>
  </w:abstractNum>
  <w:abstractNum w:abstractNumId="19" w15:restartNumberingAfterBreak="0">
    <w:nsid w:val="2CE63ACC"/>
    <w:multiLevelType w:val="hybridMultilevel"/>
    <w:tmpl w:val="B05E8CF2"/>
    <w:lvl w:ilvl="0" w:tplc="C4FC6BDA">
      <w:numFmt w:val="bullet"/>
      <w:lvlText w:val="◻"/>
      <w:lvlJc w:val="left"/>
      <w:pPr>
        <w:ind w:left="463" w:hanging="360"/>
      </w:pPr>
      <w:rPr>
        <w:rFonts w:ascii="Symbol" w:eastAsia="Symbol" w:hAnsi="Symbol" w:cs="Symbol" w:hint="default"/>
        <w:color w:val="585858"/>
        <w:w w:val="100"/>
        <w:sz w:val="18"/>
        <w:szCs w:val="18"/>
      </w:rPr>
    </w:lvl>
    <w:lvl w:ilvl="1" w:tplc="241C8EE6">
      <w:numFmt w:val="bullet"/>
      <w:lvlText w:val="•"/>
      <w:lvlJc w:val="left"/>
      <w:pPr>
        <w:ind w:left="1514" w:hanging="360"/>
      </w:pPr>
      <w:rPr>
        <w:rFonts w:hint="default"/>
      </w:rPr>
    </w:lvl>
    <w:lvl w:ilvl="2" w:tplc="7D6611AA">
      <w:numFmt w:val="bullet"/>
      <w:lvlText w:val="•"/>
      <w:lvlJc w:val="left"/>
      <w:pPr>
        <w:ind w:left="2569" w:hanging="360"/>
      </w:pPr>
      <w:rPr>
        <w:rFonts w:hint="default"/>
      </w:rPr>
    </w:lvl>
    <w:lvl w:ilvl="3" w:tplc="01207856">
      <w:numFmt w:val="bullet"/>
      <w:lvlText w:val="•"/>
      <w:lvlJc w:val="left"/>
      <w:pPr>
        <w:ind w:left="3624" w:hanging="360"/>
      </w:pPr>
      <w:rPr>
        <w:rFonts w:hint="default"/>
      </w:rPr>
    </w:lvl>
    <w:lvl w:ilvl="4" w:tplc="1840D0EE">
      <w:numFmt w:val="bullet"/>
      <w:lvlText w:val="•"/>
      <w:lvlJc w:val="left"/>
      <w:pPr>
        <w:ind w:left="4679" w:hanging="360"/>
      </w:pPr>
      <w:rPr>
        <w:rFonts w:hint="default"/>
      </w:rPr>
    </w:lvl>
    <w:lvl w:ilvl="5" w:tplc="D22692DC">
      <w:numFmt w:val="bullet"/>
      <w:lvlText w:val="•"/>
      <w:lvlJc w:val="left"/>
      <w:pPr>
        <w:ind w:left="5734" w:hanging="360"/>
      </w:pPr>
      <w:rPr>
        <w:rFonts w:hint="default"/>
      </w:rPr>
    </w:lvl>
    <w:lvl w:ilvl="6" w:tplc="99C8F872">
      <w:numFmt w:val="bullet"/>
      <w:lvlText w:val="•"/>
      <w:lvlJc w:val="left"/>
      <w:pPr>
        <w:ind w:left="6789" w:hanging="360"/>
      </w:pPr>
      <w:rPr>
        <w:rFonts w:hint="default"/>
      </w:rPr>
    </w:lvl>
    <w:lvl w:ilvl="7" w:tplc="B3ECFFD6">
      <w:numFmt w:val="bullet"/>
      <w:lvlText w:val="•"/>
      <w:lvlJc w:val="left"/>
      <w:pPr>
        <w:ind w:left="7843" w:hanging="360"/>
      </w:pPr>
      <w:rPr>
        <w:rFonts w:hint="default"/>
      </w:rPr>
    </w:lvl>
    <w:lvl w:ilvl="8" w:tplc="42DA388C">
      <w:numFmt w:val="bullet"/>
      <w:lvlText w:val="•"/>
      <w:lvlJc w:val="left"/>
      <w:pPr>
        <w:ind w:left="8898" w:hanging="360"/>
      </w:pPr>
      <w:rPr>
        <w:rFonts w:hint="default"/>
      </w:rPr>
    </w:lvl>
  </w:abstractNum>
  <w:abstractNum w:abstractNumId="20" w15:restartNumberingAfterBreak="0">
    <w:nsid w:val="2D305410"/>
    <w:multiLevelType w:val="hybridMultilevel"/>
    <w:tmpl w:val="74402EAC"/>
    <w:lvl w:ilvl="0" w:tplc="022830A8">
      <w:numFmt w:val="bullet"/>
      <w:lvlText w:val="◻"/>
      <w:lvlJc w:val="left"/>
      <w:pPr>
        <w:ind w:left="451" w:hanging="360"/>
      </w:pPr>
      <w:rPr>
        <w:rFonts w:ascii="Symbol" w:eastAsia="Symbol" w:hAnsi="Symbol" w:cs="Symbol" w:hint="default"/>
        <w:color w:val="585858"/>
        <w:w w:val="100"/>
        <w:sz w:val="18"/>
        <w:szCs w:val="18"/>
      </w:rPr>
    </w:lvl>
    <w:lvl w:ilvl="1" w:tplc="EF263EF2">
      <w:numFmt w:val="bullet"/>
      <w:lvlText w:val="•"/>
      <w:lvlJc w:val="left"/>
      <w:pPr>
        <w:ind w:left="543" w:hanging="360"/>
      </w:pPr>
      <w:rPr>
        <w:rFonts w:hint="default"/>
      </w:rPr>
    </w:lvl>
    <w:lvl w:ilvl="2" w:tplc="27C64EF2">
      <w:numFmt w:val="bullet"/>
      <w:lvlText w:val="•"/>
      <w:lvlJc w:val="left"/>
      <w:pPr>
        <w:ind w:left="627" w:hanging="360"/>
      </w:pPr>
      <w:rPr>
        <w:rFonts w:hint="default"/>
      </w:rPr>
    </w:lvl>
    <w:lvl w:ilvl="3" w:tplc="1FCAF5C6">
      <w:numFmt w:val="bullet"/>
      <w:lvlText w:val="•"/>
      <w:lvlJc w:val="left"/>
      <w:pPr>
        <w:ind w:left="711" w:hanging="360"/>
      </w:pPr>
      <w:rPr>
        <w:rFonts w:hint="default"/>
      </w:rPr>
    </w:lvl>
    <w:lvl w:ilvl="4" w:tplc="54A25288">
      <w:numFmt w:val="bullet"/>
      <w:lvlText w:val="•"/>
      <w:lvlJc w:val="left"/>
      <w:pPr>
        <w:ind w:left="795" w:hanging="360"/>
      </w:pPr>
      <w:rPr>
        <w:rFonts w:hint="default"/>
      </w:rPr>
    </w:lvl>
    <w:lvl w:ilvl="5" w:tplc="B45CCF60">
      <w:numFmt w:val="bullet"/>
      <w:lvlText w:val="•"/>
      <w:lvlJc w:val="left"/>
      <w:pPr>
        <w:ind w:left="879" w:hanging="360"/>
      </w:pPr>
      <w:rPr>
        <w:rFonts w:hint="default"/>
      </w:rPr>
    </w:lvl>
    <w:lvl w:ilvl="6" w:tplc="22C41920">
      <w:numFmt w:val="bullet"/>
      <w:lvlText w:val="•"/>
      <w:lvlJc w:val="left"/>
      <w:pPr>
        <w:ind w:left="963" w:hanging="360"/>
      </w:pPr>
      <w:rPr>
        <w:rFonts w:hint="default"/>
      </w:rPr>
    </w:lvl>
    <w:lvl w:ilvl="7" w:tplc="3A6808A2">
      <w:numFmt w:val="bullet"/>
      <w:lvlText w:val="•"/>
      <w:lvlJc w:val="left"/>
      <w:pPr>
        <w:ind w:left="1047" w:hanging="360"/>
      </w:pPr>
      <w:rPr>
        <w:rFonts w:hint="default"/>
      </w:rPr>
    </w:lvl>
    <w:lvl w:ilvl="8" w:tplc="973C8884">
      <w:numFmt w:val="bullet"/>
      <w:lvlText w:val="•"/>
      <w:lvlJc w:val="left"/>
      <w:pPr>
        <w:ind w:left="1131" w:hanging="360"/>
      </w:pPr>
      <w:rPr>
        <w:rFonts w:hint="default"/>
      </w:rPr>
    </w:lvl>
  </w:abstractNum>
  <w:abstractNum w:abstractNumId="21" w15:restartNumberingAfterBreak="0">
    <w:nsid w:val="2D9F7413"/>
    <w:multiLevelType w:val="hybridMultilevel"/>
    <w:tmpl w:val="80969D86"/>
    <w:lvl w:ilvl="0" w:tplc="91D89ADC">
      <w:numFmt w:val="bullet"/>
      <w:lvlText w:val="◻"/>
      <w:lvlJc w:val="left"/>
      <w:pPr>
        <w:ind w:left="463" w:hanging="360"/>
      </w:pPr>
      <w:rPr>
        <w:rFonts w:ascii="Symbol" w:eastAsia="Symbol" w:hAnsi="Symbol" w:cs="Symbol" w:hint="default"/>
        <w:color w:val="585858"/>
        <w:w w:val="100"/>
        <w:sz w:val="18"/>
        <w:szCs w:val="18"/>
      </w:rPr>
    </w:lvl>
    <w:lvl w:ilvl="1" w:tplc="8D24217C">
      <w:numFmt w:val="bullet"/>
      <w:lvlText w:val="•"/>
      <w:lvlJc w:val="left"/>
      <w:pPr>
        <w:ind w:left="557" w:hanging="360"/>
      </w:pPr>
      <w:rPr>
        <w:rFonts w:hint="default"/>
      </w:rPr>
    </w:lvl>
    <w:lvl w:ilvl="2" w:tplc="0364741E">
      <w:numFmt w:val="bullet"/>
      <w:lvlText w:val="•"/>
      <w:lvlJc w:val="left"/>
      <w:pPr>
        <w:ind w:left="654" w:hanging="360"/>
      </w:pPr>
      <w:rPr>
        <w:rFonts w:hint="default"/>
      </w:rPr>
    </w:lvl>
    <w:lvl w:ilvl="3" w:tplc="29F04846">
      <w:numFmt w:val="bullet"/>
      <w:lvlText w:val="•"/>
      <w:lvlJc w:val="left"/>
      <w:pPr>
        <w:ind w:left="752" w:hanging="360"/>
      </w:pPr>
      <w:rPr>
        <w:rFonts w:hint="default"/>
      </w:rPr>
    </w:lvl>
    <w:lvl w:ilvl="4" w:tplc="05DE57DC">
      <w:numFmt w:val="bullet"/>
      <w:lvlText w:val="•"/>
      <w:lvlJc w:val="left"/>
      <w:pPr>
        <w:ind w:left="849" w:hanging="360"/>
      </w:pPr>
      <w:rPr>
        <w:rFonts w:hint="default"/>
      </w:rPr>
    </w:lvl>
    <w:lvl w:ilvl="5" w:tplc="E960AE8A">
      <w:numFmt w:val="bullet"/>
      <w:lvlText w:val="•"/>
      <w:lvlJc w:val="left"/>
      <w:pPr>
        <w:ind w:left="947" w:hanging="360"/>
      </w:pPr>
      <w:rPr>
        <w:rFonts w:hint="default"/>
      </w:rPr>
    </w:lvl>
    <w:lvl w:ilvl="6" w:tplc="5970B794">
      <w:numFmt w:val="bullet"/>
      <w:lvlText w:val="•"/>
      <w:lvlJc w:val="left"/>
      <w:pPr>
        <w:ind w:left="1044" w:hanging="360"/>
      </w:pPr>
      <w:rPr>
        <w:rFonts w:hint="default"/>
      </w:rPr>
    </w:lvl>
    <w:lvl w:ilvl="7" w:tplc="1D768FD8">
      <w:numFmt w:val="bullet"/>
      <w:lvlText w:val="•"/>
      <w:lvlJc w:val="left"/>
      <w:pPr>
        <w:ind w:left="1142" w:hanging="360"/>
      </w:pPr>
      <w:rPr>
        <w:rFonts w:hint="default"/>
      </w:rPr>
    </w:lvl>
    <w:lvl w:ilvl="8" w:tplc="BB72B97C">
      <w:numFmt w:val="bullet"/>
      <w:lvlText w:val="•"/>
      <w:lvlJc w:val="left"/>
      <w:pPr>
        <w:ind w:left="1239" w:hanging="360"/>
      </w:pPr>
      <w:rPr>
        <w:rFonts w:hint="default"/>
      </w:rPr>
    </w:lvl>
  </w:abstractNum>
  <w:abstractNum w:abstractNumId="22" w15:restartNumberingAfterBreak="0">
    <w:nsid w:val="30DE6A43"/>
    <w:multiLevelType w:val="hybridMultilevel"/>
    <w:tmpl w:val="C15A4432"/>
    <w:lvl w:ilvl="0" w:tplc="C056282A">
      <w:numFmt w:val="bullet"/>
      <w:lvlText w:val="◻"/>
      <w:lvlJc w:val="left"/>
      <w:pPr>
        <w:ind w:left="463" w:hanging="360"/>
      </w:pPr>
      <w:rPr>
        <w:rFonts w:ascii="Symbol" w:eastAsia="Symbol" w:hAnsi="Symbol" w:cs="Symbol" w:hint="default"/>
        <w:color w:val="585858"/>
        <w:w w:val="100"/>
        <w:sz w:val="18"/>
        <w:szCs w:val="18"/>
      </w:rPr>
    </w:lvl>
    <w:lvl w:ilvl="1" w:tplc="21E0D73C">
      <w:numFmt w:val="bullet"/>
      <w:lvlText w:val="•"/>
      <w:lvlJc w:val="left"/>
      <w:pPr>
        <w:ind w:left="1514" w:hanging="360"/>
      </w:pPr>
      <w:rPr>
        <w:rFonts w:hint="default"/>
      </w:rPr>
    </w:lvl>
    <w:lvl w:ilvl="2" w:tplc="B9B8784E">
      <w:numFmt w:val="bullet"/>
      <w:lvlText w:val="•"/>
      <w:lvlJc w:val="left"/>
      <w:pPr>
        <w:ind w:left="2569" w:hanging="360"/>
      </w:pPr>
      <w:rPr>
        <w:rFonts w:hint="default"/>
      </w:rPr>
    </w:lvl>
    <w:lvl w:ilvl="3" w:tplc="EDC439E8">
      <w:numFmt w:val="bullet"/>
      <w:lvlText w:val="•"/>
      <w:lvlJc w:val="left"/>
      <w:pPr>
        <w:ind w:left="3624" w:hanging="360"/>
      </w:pPr>
      <w:rPr>
        <w:rFonts w:hint="default"/>
      </w:rPr>
    </w:lvl>
    <w:lvl w:ilvl="4" w:tplc="F5821054">
      <w:numFmt w:val="bullet"/>
      <w:lvlText w:val="•"/>
      <w:lvlJc w:val="left"/>
      <w:pPr>
        <w:ind w:left="4679" w:hanging="360"/>
      </w:pPr>
      <w:rPr>
        <w:rFonts w:hint="default"/>
      </w:rPr>
    </w:lvl>
    <w:lvl w:ilvl="5" w:tplc="C03C2E46">
      <w:numFmt w:val="bullet"/>
      <w:lvlText w:val="•"/>
      <w:lvlJc w:val="left"/>
      <w:pPr>
        <w:ind w:left="5734" w:hanging="360"/>
      </w:pPr>
      <w:rPr>
        <w:rFonts w:hint="default"/>
      </w:rPr>
    </w:lvl>
    <w:lvl w:ilvl="6" w:tplc="A210EF0C">
      <w:numFmt w:val="bullet"/>
      <w:lvlText w:val="•"/>
      <w:lvlJc w:val="left"/>
      <w:pPr>
        <w:ind w:left="6789" w:hanging="360"/>
      </w:pPr>
      <w:rPr>
        <w:rFonts w:hint="default"/>
      </w:rPr>
    </w:lvl>
    <w:lvl w:ilvl="7" w:tplc="4F1C63AE">
      <w:numFmt w:val="bullet"/>
      <w:lvlText w:val="•"/>
      <w:lvlJc w:val="left"/>
      <w:pPr>
        <w:ind w:left="7843" w:hanging="360"/>
      </w:pPr>
      <w:rPr>
        <w:rFonts w:hint="default"/>
      </w:rPr>
    </w:lvl>
    <w:lvl w:ilvl="8" w:tplc="A110720A">
      <w:numFmt w:val="bullet"/>
      <w:lvlText w:val="•"/>
      <w:lvlJc w:val="left"/>
      <w:pPr>
        <w:ind w:left="8898" w:hanging="360"/>
      </w:pPr>
      <w:rPr>
        <w:rFonts w:hint="default"/>
      </w:rPr>
    </w:lvl>
  </w:abstractNum>
  <w:abstractNum w:abstractNumId="23" w15:restartNumberingAfterBreak="0">
    <w:nsid w:val="32A643DF"/>
    <w:multiLevelType w:val="hybridMultilevel"/>
    <w:tmpl w:val="E34C640A"/>
    <w:lvl w:ilvl="0" w:tplc="42BC81F4">
      <w:numFmt w:val="bullet"/>
      <w:lvlText w:val="◻"/>
      <w:lvlJc w:val="left"/>
      <w:pPr>
        <w:ind w:left="466" w:hanging="360"/>
      </w:pPr>
      <w:rPr>
        <w:rFonts w:ascii="Symbol" w:eastAsia="Symbol" w:hAnsi="Symbol" w:cs="Symbol" w:hint="default"/>
        <w:color w:val="585858"/>
        <w:w w:val="100"/>
        <w:sz w:val="18"/>
        <w:szCs w:val="18"/>
      </w:rPr>
    </w:lvl>
    <w:lvl w:ilvl="1" w:tplc="D6143FC6">
      <w:numFmt w:val="bullet"/>
      <w:lvlText w:val="•"/>
      <w:lvlJc w:val="left"/>
      <w:pPr>
        <w:ind w:left="543" w:hanging="360"/>
      </w:pPr>
      <w:rPr>
        <w:rFonts w:hint="default"/>
      </w:rPr>
    </w:lvl>
    <w:lvl w:ilvl="2" w:tplc="02E2D6D0">
      <w:numFmt w:val="bullet"/>
      <w:lvlText w:val="•"/>
      <w:lvlJc w:val="left"/>
      <w:pPr>
        <w:ind w:left="627" w:hanging="360"/>
      </w:pPr>
      <w:rPr>
        <w:rFonts w:hint="default"/>
      </w:rPr>
    </w:lvl>
    <w:lvl w:ilvl="3" w:tplc="69A2DD8E">
      <w:numFmt w:val="bullet"/>
      <w:lvlText w:val="•"/>
      <w:lvlJc w:val="left"/>
      <w:pPr>
        <w:ind w:left="711" w:hanging="360"/>
      </w:pPr>
      <w:rPr>
        <w:rFonts w:hint="default"/>
      </w:rPr>
    </w:lvl>
    <w:lvl w:ilvl="4" w:tplc="40E8738C">
      <w:numFmt w:val="bullet"/>
      <w:lvlText w:val="•"/>
      <w:lvlJc w:val="left"/>
      <w:pPr>
        <w:ind w:left="794" w:hanging="360"/>
      </w:pPr>
      <w:rPr>
        <w:rFonts w:hint="default"/>
      </w:rPr>
    </w:lvl>
    <w:lvl w:ilvl="5" w:tplc="433A8FA2">
      <w:numFmt w:val="bullet"/>
      <w:lvlText w:val="•"/>
      <w:lvlJc w:val="left"/>
      <w:pPr>
        <w:ind w:left="878" w:hanging="360"/>
      </w:pPr>
      <w:rPr>
        <w:rFonts w:hint="default"/>
      </w:rPr>
    </w:lvl>
    <w:lvl w:ilvl="6" w:tplc="DC9CE002">
      <w:numFmt w:val="bullet"/>
      <w:lvlText w:val="•"/>
      <w:lvlJc w:val="left"/>
      <w:pPr>
        <w:ind w:left="962" w:hanging="360"/>
      </w:pPr>
      <w:rPr>
        <w:rFonts w:hint="default"/>
      </w:rPr>
    </w:lvl>
    <w:lvl w:ilvl="7" w:tplc="2F5C4194">
      <w:numFmt w:val="bullet"/>
      <w:lvlText w:val="•"/>
      <w:lvlJc w:val="left"/>
      <w:pPr>
        <w:ind w:left="1045" w:hanging="360"/>
      </w:pPr>
      <w:rPr>
        <w:rFonts w:hint="default"/>
      </w:rPr>
    </w:lvl>
    <w:lvl w:ilvl="8" w:tplc="4A16B454">
      <w:numFmt w:val="bullet"/>
      <w:lvlText w:val="•"/>
      <w:lvlJc w:val="left"/>
      <w:pPr>
        <w:ind w:left="1129" w:hanging="360"/>
      </w:pPr>
      <w:rPr>
        <w:rFonts w:hint="default"/>
      </w:rPr>
    </w:lvl>
  </w:abstractNum>
  <w:abstractNum w:abstractNumId="24" w15:restartNumberingAfterBreak="0">
    <w:nsid w:val="337E2493"/>
    <w:multiLevelType w:val="hybridMultilevel"/>
    <w:tmpl w:val="C2DE6C60"/>
    <w:lvl w:ilvl="0" w:tplc="FECED62E">
      <w:numFmt w:val="bullet"/>
      <w:lvlText w:val="◻"/>
      <w:lvlJc w:val="left"/>
      <w:pPr>
        <w:ind w:left="463" w:hanging="360"/>
      </w:pPr>
      <w:rPr>
        <w:rFonts w:ascii="Symbol" w:eastAsia="Symbol" w:hAnsi="Symbol" w:cs="Symbol" w:hint="default"/>
        <w:color w:val="585858"/>
        <w:w w:val="100"/>
        <w:sz w:val="18"/>
        <w:szCs w:val="18"/>
      </w:rPr>
    </w:lvl>
    <w:lvl w:ilvl="1" w:tplc="4142F560">
      <w:numFmt w:val="bullet"/>
      <w:lvlText w:val="•"/>
      <w:lvlJc w:val="left"/>
      <w:pPr>
        <w:ind w:left="557" w:hanging="360"/>
      </w:pPr>
      <w:rPr>
        <w:rFonts w:hint="default"/>
      </w:rPr>
    </w:lvl>
    <w:lvl w:ilvl="2" w:tplc="170C80F4">
      <w:numFmt w:val="bullet"/>
      <w:lvlText w:val="•"/>
      <w:lvlJc w:val="left"/>
      <w:pPr>
        <w:ind w:left="654" w:hanging="360"/>
      </w:pPr>
      <w:rPr>
        <w:rFonts w:hint="default"/>
      </w:rPr>
    </w:lvl>
    <w:lvl w:ilvl="3" w:tplc="7EC6DA52">
      <w:numFmt w:val="bullet"/>
      <w:lvlText w:val="•"/>
      <w:lvlJc w:val="left"/>
      <w:pPr>
        <w:ind w:left="752" w:hanging="360"/>
      </w:pPr>
      <w:rPr>
        <w:rFonts w:hint="default"/>
      </w:rPr>
    </w:lvl>
    <w:lvl w:ilvl="4" w:tplc="398878FA">
      <w:numFmt w:val="bullet"/>
      <w:lvlText w:val="•"/>
      <w:lvlJc w:val="left"/>
      <w:pPr>
        <w:ind w:left="849" w:hanging="360"/>
      </w:pPr>
      <w:rPr>
        <w:rFonts w:hint="default"/>
      </w:rPr>
    </w:lvl>
    <w:lvl w:ilvl="5" w:tplc="7EFABB26">
      <w:numFmt w:val="bullet"/>
      <w:lvlText w:val="•"/>
      <w:lvlJc w:val="left"/>
      <w:pPr>
        <w:ind w:left="947" w:hanging="360"/>
      </w:pPr>
      <w:rPr>
        <w:rFonts w:hint="default"/>
      </w:rPr>
    </w:lvl>
    <w:lvl w:ilvl="6" w:tplc="0FD23504">
      <w:numFmt w:val="bullet"/>
      <w:lvlText w:val="•"/>
      <w:lvlJc w:val="left"/>
      <w:pPr>
        <w:ind w:left="1044" w:hanging="360"/>
      </w:pPr>
      <w:rPr>
        <w:rFonts w:hint="default"/>
      </w:rPr>
    </w:lvl>
    <w:lvl w:ilvl="7" w:tplc="43FCB0F8">
      <w:numFmt w:val="bullet"/>
      <w:lvlText w:val="•"/>
      <w:lvlJc w:val="left"/>
      <w:pPr>
        <w:ind w:left="1142" w:hanging="360"/>
      </w:pPr>
      <w:rPr>
        <w:rFonts w:hint="default"/>
      </w:rPr>
    </w:lvl>
    <w:lvl w:ilvl="8" w:tplc="B74A0152">
      <w:numFmt w:val="bullet"/>
      <w:lvlText w:val="•"/>
      <w:lvlJc w:val="left"/>
      <w:pPr>
        <w:ind w:left="1239" w:hanging="360"/>
      </w:pPr>
      <w:rPr>
        <w:rFonts w:hint="default"/>
      </w:rPr>
    </w:lvl>
  </w:abstractNum>
  <w:abstractNum w:abstractNumId="25" w15:restartNumberingAfterBreak="0">
    <w:nsid w:val="33BE3E4D"/>
    <w:multiLevelType w:val="hybridMultilevel"/>
    <w:tmpl w:val="8058206A"/>
    <w:lvl w:ilvl="0" w:tplc="063815D8">
      <w:numFmt w:val="bullet"/>
      <w:lvlText w:val="◻"/>
      <w:lvlJc w:val="left"/>
      <w:pPr>
        <w:ind w:left="463" w:hanging="360"/>
      </w:pPr>
      <w:rPr>
        <w:rFonts w:ascii="Symbol" w:eastAsia="Symbol" w:hAnsi="Symbol" w:cs="Symbol" w:hint="default"/>
        <w:color w:val="585858"/>
        <w:w w:val="100"/>
        <w:sz w:val="18"/>
        <w:szCs w:val="18"/>
      </w:rPr>
    </w:lvl>
    <w:lvl w:ilvl="1" w:tplc="7590B3F2">
      <w:numFmt w:val="bullet"/>
      <w:lvlText w:val="•"/>
      <w:lvlJc w:val="left"/>
      <w:pPr>
        <w:ind w:left="557" w:hanging="360"/>
      </w:pPr>
      <w:rPr>
        <w:rFonts w:hint="default"/>
      </w:rPr>
    </w:lvl>
    <w:lvl w:ilvl="2" w:tplc="F20C7DB4">
      <w:numFmt w:val="bullet"/>
      <w:lvlText w:val="•"/>
      <w:lvlJc w:val="left"/>
      <w:pPr>
        <w:ind w:left="654" w:hanging="360"/>
      </w:pPr>
      <w:rPr>
        <w:rFonts w:hint="default"/>
      </w:rPr>
    </w:lvl>
    <w:lvl w:ilvl="3" w:tplc="D3948228">
      <w:numFmt w:val="bullet"/>
      <w:lvlText w:val="•"/>
      <w:lvlJc w:val="left"/>
      <w:pPr>
        <w:ind w:left="752" w:hanging="360"/>
      </w:pPr>
      <w:rPr>
        <w:rFonts w:hint="default"/>
      </w:rPr>
    </w:lvl>
    <w:lvl w:ilvl="4" w:tplc="B990523E">
      <w:numFmt w:val="bullet"/>
      <w:lvlText w:val="•"/>
      <w:lvlJc w:val="left"/>
      <w:pPr>
        <w:ind w:left="849" w:hanging="360"/>
      </w:pPr>
      <w:rPr>
        <w:rFonts w:hint="default"/>
      </w:rPr>
    </w:lvl>
    <w:lvl w:ilvl="5" w:tplc="A8DCB1F6">
      <w:numFmt w:val="bullet"/>
      <w:lvlText w:val="•"/>
      <w:lvlJc w:val="left"/>
      <w:pPr>
        <w:ind w:left="947" w:hanging="360"/>
      </w:pPr>
      <w:rPr>
        <w:rFonts w:hint="default"/>
      </w:rPr>
    </w:lvl>
    <w:lvl w:ilvl="6" w:tplc="B6545376">
      <w:numFmt w:val="bullet"/>
      <w:lvlText w:val="•"/>
      <w:lvlJc w:val="left"/>
      <w:pPr>
        <w:ind w:left="1044" w:hanging="360"/>
      </w:pPr>
      <w:rPr>
        <w:rFonts w:hint="default"/>
      </w:rPr>
    </w:lvl>
    <w:lvl w:ilvl="7" w:tplc="3760B2FC">
      <w:numFmt w:val="bullet"/>
      <w:lvlText w:val="•"/>
      <w:lvlJc w:val="left"/>
      <w:pPr>
        <w:ind w:left="1142" w:hanging="360"/>
      </w:pPr>
      <w:rPr>
        <w:rFonts w:hint="default"/>
      </w:rPr>
    </w:lvl>
    <w:lvl w:ilvl="8" w:tplc="F3106750">
      <w:numFmt w:val="bullet"/>
      <w:lvlText w:val="•"/>
      <w:lvlJc w:val="left"/>
      <w:pPr>
        <w:ind w:left="1239" w:hanging="360"/>
      </w:pPr>
      <w:rPr>
        <w:rFonts w:hint="default"/>
      </w:rPr>
    </w:lvl>
  </w:abstractNum>
  <w:abstractNum w:abstractNumId="26" w15:restartNumberingAfterBreak="0">
    <w:nsid w:val="35AF43A7"/>
    <w:multiLevelType w:val="hybridMultilevel"/>
    <w:tmpl w:val="3CCA9EEE"/>
    <w:lvl w:ilvl="0" w:tplc="A0624AE0">
      <w:numFmt w:val="bullet"/>
      <w:lvlText w:val="◻"/>
      <w:lvlJc w:val="left"/>
      <w:pPr>
        <w:ind w:left="463" w:hanging="360"/>
      </w:pPr>
      <w:rPr>
        <w:rFonts w:ascii="Symbol" w:eastAsia="Symbol" w:hAnsi="Symbol" w:cs="Symbol" w:hint="default"/>
        <w:color w:val="585858"/>
        <w:w w:val="100"/>
        <w:sz w:val="18"/>
        <w:szCs w:val="18"/>
      </w:rPr>
    </w:lvl>
    <w:lvl w:ilvl="1" w:tplc="E5F8FDB4">
      <w:numFmt w:val="bullet"/>
      <w:lvlText w:val="•"/>
      <w:lvlJc w:val="left"/>
      <w:pPr>
        <w:ind w:left="557" w:hanging="360"/>
      </w:pPr>
      <w:rPr>
        <w:rFonts w:hint="default"/>
      </w:rPr>
    </w:lvl>
    <w:lvl w:ilvl="2" w:tplc="68482F5C">
      <w:numFmt w:val="bullet"/>
      <w:lvlText w:val="•"/>
      <w:lvlJc w:val="left"/>
      <w:pPr>
        <w:ind w:left="655" w:hanging="360"/>
      </w:pPr>
      <w:rPr>
        <w:rFonts w:hint="default"/>
      </w:rPr>
    </w:lvl>
    <w:lvl w:ilvl="3" w:tplc="4880D496">
      <w:numFmt w:val="bullet"/>
      <w:lvlText w:val="•"/>
      <w:lvlJc w:val="left"/>
      <w:pPr>
        <w:ind w:left="753" w:hanging="360"/>
      </w:pPr>
      <w:rPr>
        <w:rFonts w:hint="default"/>
      </w:rPr>
    </w:lvl>
    <w:lvl w:ilvl="4" w:tplc="11F2C8EC">
      <w:numFmt w:val="bullet"/>
      <w:lvlText w:val="•"/>
      <w:lvlJc w:val="left"/>
      <w:pPr>
        <w:ind w:left="851" w:hanging="360"/>
      </w:pPr>
      <w:rPr>
        <w:rFonts w:hint="default"/>
      </w:rPr>
    </w:lvl>
    <w:lvl w:ilvl="5" w:tplc="79BE0F90">
      <w:numFmt w:val="bullet"/>
      <w:lvlText w:val="•"/>
      <w:lvlJc w:val="left"/>
      <w:pPr>
        <w:ind w:left="948" w:hanging="360"/>
      </w:pPr>
      <w:rPr>
        <w:rFonts w:hint="default"/>
      </w:rPr>
    </w:lvl>
    <w:lvl w:ilvl="6" w:tplc="8CBEC01C">
      <w:numFmt w:val="bullet"/>
      <w:lvlText w:val="•"/>
      <w:lvlJc w:val="left"/>
      <w:pPr>
        <w:ind w:left="1046" w:hanging="360"/>
      </w:pPr>
      <w:rPr>
        <w:rFonts w:hint="default"/>
      </w:rPr>
    </w:lvl>
    <w:lvl w:ilvl="7" w:tplc="78049704">
      <w:numFmt w:val="bullet"/>
      <w:lvlText w:val="•"/>
      <w:lvlJc w:val="left"/>
      <w:pPr>
        <w:ind w:left="1144" w:hanging="360"/>
      </w:pPr>
      <w:rPr>
        <w:rFonts w:hint="default"/>
      </w:rPr>
    </w:lvl>
    <w:lvl w:ilvl="8" w:tplc="18B67E1C">
      <w:numFmt w:val="bullet"/>
      <w:lvlText w:val="•"/>
      <w:lvlJc w:val="left"/>
      <w:pPr>
        <w:ind w:left="1242" w:hanging="360"/>
      </w:pPr>
      <w:rPr>
        <w:rFonts w:hint="default"/>
      </w:rPr>
    </w:lvl>
  </w:abstractNum>
  <w:abstractNum w:abstractNumId="27" w15:restartNumberingAfterBreak="0">
    <w:nsid w:val="3CE440F0"/>
    <w:multiLevelType w:val="hybridMultilevel"/>
    <w:tmpl w:val="EAC4E168"/>
    <w:lvl w:ilvl="0" w:tplc="12489A1C">
      <w:numFmt w:val="bullet"/>
      <w:lvlText w:val="◻"/>
      <w:lvlJc w:val="left"/>
      <w:pPr>
        <w:ind w:left="429" w:hanging="360"/>
      </w:pPr>
      <w:rPr>
        <w:rFonts w:ascii="Symbol" w:eastAsia="Symbol" w:hAnsi="Symbol" w:cs="Symbol" w:hint="default"/>
        <w:color w:val="585858"/>
        <w:w w:val="100"/>
        <w:sz w:val="18"/>
        <w:szCs w:val="18"/>
      </w:rPr>
    </w:lvl>
    <w:lvl w:ilvl="1" w:tplc="C7BCEF0E">
      <w:numFmt w:val="bullet"/>
      <w:lvlText w:val="•"/>
      <w:lvlJc w:val="left"/>
      <w:pPr>
        <w:ind w:left="507" w:hanging="360"/>
      </w:pPr>
      <w:rPr>
        <w:rFonts w:hint="default"/>
      </w:rPr>
    </w:lvl>
    <w:lvl w:ilvl="2" w:tplc="9C32B4EC">
      <w:numFmt w:val="bullet"/>
      <w:lvlText w:val="•"/>
      <w:lvlJc w:val="left"/>
      <w:pPr>
        <w:ind w:left="595" w:hanging="360"/>
      </w:pPr>
      <w:rPr>
        <w:rFonts w:hint="default"/>
      </w:rPr>
    </w:lvl>
    <w:lvl w:ilvl="3" w:tplc="41D6FCD8">
      <w:numFmt w:val="bullet"/>
      <w:lvlText w:val="•"/>
      <w:lvlJc w:val="left"/>
      <w:pPr>
        <w:ind w:left="683" w:hanging="360"/>
      </w:pPr>
      <w:rPr>
        <w:rFonts w:hint="default"/>
      </w:rPr>
    </w:lvl>
    <w:lvl w:ilvl="4" w:tplc="85DA84E8">
      <w:numFmt w:val="bullet"/>
      <w:lvlText w:val="•"/>
      <w:lvlJc w:val="left"/>
      <w:pPr>
        <w:ind w:left="770" w:hanging="360"/>
      </w:pPr>
      <w:rPr>
        <w:rFonts w:hint="default"/>
      </w:rPr>
    </w:lvl>
    <w:lvl w:ilvl="5" w:tplc="1A9657D4">
      <w:numFmt w:val="bullet"/>
      <w:lvlText w:val="•"/>
      <w:lvlJc w:val="left"/>
      <w:pPr>
        <w:ind w:left="858" w:hanging="360"/>
      </w:pPr>
      <w:rPr>
        <w:rFonts w:hint="default"/>
      </w:rPr>
    </w:lvl>
    <w:lvl w:ilvl="6" w:tplc="EB2C8E50">
      <w:numFmt w:val="bullet"/>
      <w:lvlText w:val="•"/>
      <w:lvlJc w:val="left"/>
      <w:pPr>
        <w:ind w:left="946" w:hanging="360"/>
      </w:pPr>
      <w:rPr>
        <w:rFonts w:hint="default"/>
      </w:rPr>
    </w:lvl>
    <w:lvl w:ilvl="7" w:tplc="FA3A3F3E">
      <w:numFmt w:val="bullet"/>
      <w:lvlText w:val="•"/>
      <w:lvlJc w:val="left"/>
      <w:pPr>
        <w:ind w:left="1034" w:hanging="360"/>
      </w:pPr>
      <w:rPr>
        <w:rFonts w:hint="default"/>
      </w:rPr>
    </w:lvl>
    <w:lvl w:ilvl="8" w:tplc="B7B8A6F0">
      <w:numFmt w:val="bullet"/>
      <w:lvlText w:val="•"/>
      <w:lvlJc w:val="left"/>
      <w:pPr>
        <w:ind w:left="1121" w:hanging="360"/>
      </w:pPr>
      <w:rPr>
        <w:rFonts w:hint="default"/>
      </w:rPr>
    </w:lvl>
  </w:abstractNum>
  <w:abstractNum w:abstractNumId="28" w15:restartNumberingAfterBreak="0">
    <w:nsid w:val="3DDF50B0"/>
    <w:multiLevelType w:val="hybridMultilevel"/>
    <w:tmpl w:val="79900C82"/>
    <w:lvl w:ilvl="0" w:tplc="1FD6CA1A">
      <w:numFmt w:val="bullet"/>
      <w:lvlText w:val="◻"/>
      <w:lvlJc w:val="left"/>
      <w:pPr>
        <w:ind w:left="653" w:hanging="361"/>
      </w:pPr>
      <w:rPr>
        <w:rFonts w:ascii="Symbol" w:eastAsia="Symbol" w:hAnsi="Symbol" w:cs="Symbol" w:hint="default"/>
        <w:color w:val="585858"/>
        <w:w w:val="100"/>
        <w:sz w:val="16"/>
        <w:szCs w:val="16"/>
      </w:rPr>
    </w:lvl>
    <w:lvl w:ilvl="1" w:tplc="FE909C86">
      <w:numFmt w:val="bullet"/>
      <w:lvlText w:val="•"/>
      <w:lvlJc w:val="left"/>
      <w:pPr>
        <w:ind w:left="703" w:hanging="361"/>
      </w:pPr>
      <w:rPr>
        <w:rFonts w:hint="default"/>
      </w:rPr>
    </w:lvl>
    <w:lvl w:ilvl="2" w:tplc="69CC4F14">
      <w:numFmt w:val="bullet"/>
      <w:lvlText w:val="•"/>
      <w:lvlJc w:val="left"/>
      <w:pPr>
        <w:ind w:left="746" w:hanging="361"/>
      </w:pPr>
      <w:rPr>
        <w:rFonts w:hint="default"/>
      </w:rPr>
    </w:lvl>
    <w:lvl w:ilvl="3" w:tplc="398C1566">
      <w:numFmt w:val="bullet"/>
      <w:lvlText w:val="•"/>
      <w:lvlJc w:val="left"/>
      <w:pPr>
        <w:ind w:left="789" w:hanging="361"/>
      </w:pPr>
      <w:rPr>
        <w:rFonts w:hint="default"/>
      </w:rPr>
    </w:lvl>
    <w:lvl w:ilvl="4" w:tplc="31AC1DFE">
      <w:numFmt w:val="bullet"/>
      <w:lvlText w:val="•"/>
      <w:lvlJc w:val="left"/>
      <w:pPr>
        <w:ind w:left="832" w:hanging="361"/>
      </w:pPr>
      <w:rPr>
        <w:rFonts w:hint="default"/>
      </w:rPr>
    </w:lvl>
    <w:lvl w:ilvl="5" w:tplc="E50C9AC8">
      <w:numFmt w:val="bullet"/>
      <w:lvlText w:val="•"/>
      <w:lvlJc w:val="left"/>
      <w:pPr>
        <w:ind w:left="875" w:hanging="361"/>
      </w:pPr>
      <w:rPr>
        <w:rFonts w:hint="default"/>
      </w:rPr>
    </w:lvl>
    <w:lvl w:ilvl="6" w:tplc="8A704CB4">
      <w:numFmt w:val="bullet"/>
      <w:lvlText w:val="•"/>
      <w:lvlJc w:val="left"/>
      <w:pPr>
        <w:ind w:left="918" w:hanging="361"/>
      </w:pPr>
      <w:rPr>
        <w:rFonts w:hint="default"/>
      </w:rPr>
    </w:lvl>
    <w:lvl w:ilvl="7" w:tplc="0BA64D04">
      <w:numFmt w:val="bullet"/>
      <w:lvlText w:val="•"/>
      <w:lvlJc w:val="left"/>
      <w:pPr>
        <w:ind w:left="961" w:hanging="361"/>
      </w:pPr>
      <w:rPr>
        <w:rFonts w:hint="default"/>
      </w:rPr>
    </w:lvl>
    <w:lvl w:ilvl="8" w:tplc="1460FB78">
      <w:numFmt w:val="bullet"/>
      <w:lvlText w:val="•"/>
      <w:lvlJc w:val="left"/>
      <w:pPr>
        <w:ind w:left="1004" w:hanging="361"/>
      </w:pPr>
      <w:rPr>
        <w:rFonts w:hint="default"/>
      </w:rPr>
    </w:lvl>
  </w:abstractNum>
  <w:abstractNum w:abstractNumId="29" w15:restartNumberingAfterBreak="0">
    <w:nsid w:val="3FCB075C"/>
    <w:multiLevelType w:val="hybridMultilevel"/>
    <w:tmpl w:val="F9420702"/>
    <w:lvl w:ilvl="0" w:tplc="48569AE8">
      <w:numFmt w:val="bullet"/>
      <w:lvlText w:val="◻"/>
      <w:lvlJc w:val="left"/>
      <w:pPr>
        <w:ind w:left="463" w:hanging="360"/>
      </w:pPr>
      <w:rPr>
        <w:rFonts w:ascii="Symbol" w:eastAsia="Symbol" w:hAnsi="Symbol" w:cs="Symbol" w:hint="default"/>
        <w:color w:val="585858"/>
        <w:w w:val="100"/>
        <w:sz w:val="18"/>
        <w:szCs w:val="18"/>
      </w:rPr>
    </w:lvl>
    <w:lvl w:ilvl="1" w:tplc="556A381E">
      <w:numFmt w:val="bullet"/>
      <w:lvlText w:val="•"/>
      <w:lvlJc w:val="left"/>
      <w:pPr>
        <w:ind w:left="557" w:hanging="360"/>
      </w:pPr>
      <w:rPr>
        <w:rFonts w:hint="default"/>
      </w:rPr>
    </w:lvl>
    <w:lvl w:ilvl="2" w:tplc="2DA8D444">
      <w:numFmt w:val="bullet"/>
      <w:lvlText w:val="•"/>
      <w:lvlJc w:val="left"/>
      <w:pPr>
        <w:ind w:left="655" w:hanging="360"/>
      </w:pPr>
      <w:rPr>
        <w:rFonts w:hint="default"/>
      </w:rPr>
    </w:lvl>
    <w:lvl w:ilvl="3" w:tplc="EA1CB8DE">
      <w:numFmt w:val="bullet"/>
      <w:lvlText w:val="•"/>
      <w:lvlJc w:val="left"/>
      <w:pPr>
        <w:ind w:left="753" w:hanging="360"/>
      </w:pPr>
      <w:rPr>
        <w:rFonts w:hint="default"/>
      </w:rPr>
    </w:lvl>
    <w:lvl w:ilvl="4" w:tplc="8C5E95DC">
      <w:numFmt w:val="bullet"/>
      <w:lvlText w:val="•"/>
      <w:lvlJc w:val="left"/>
      <w:pPr>
        <w:ind w:left="851" w:hanging="360"/>
      </w:pPr>
      <w:rPr>
        <w:rFonts w:hint="default"/>
      </w:rPr>
    </w:lvl>
    <w:lvl w:ilvl="5" w:tplc="83501E58">
      <w:numFmt w:val="bullet"/>
      <w:lvlText w:val="•"/>
      <w:lvlJc w:val="left"/>
      <w:pPr>
        <w:ind w:left="948" w:hanging="360"/>
      </w:pPr>
      <w:rPr>
        <w:rFonts w:hint="default"/>
      </w:rPr>
    </w:lvl>
    <w:lvl w:ilvl="6" w:tplc="563CB7AE">
      <w:numFmt w:val="bullet"/>
      <w:lvlText w:val="•"/>
      <w:lvlJc w:val="left"/>
      <w:pPr>
        <w:ind w:left="1046" w:hanging="360"/>
      </w:pPr>
      <w:rPr>
        <w:rFonts w:hint="default"/>
      </w:rPr>
    </w:lvl>
    <w:lvl w:ilvl="7" w:tplc="FF9EFE70">
      <w:numFmt w:val="bullet"/>
      <w:lvlText w:val="•"/>
      <w:lvlJc w:val="left"/>
      <w:pPr>
        <w:ind w:left="1144" w:hanging="360"/>
      </w:pPr>
      <w:rPr>
        <w:rFonts w:hint="default"/>
      </w:rPr>
    </w:lvl>
    <w:lvl w:ilvl="8" w:tplc="D556EDE0">
      <w:numFmt w:val="bullet"/>
      <w:lvlText w:val="•"/>
      <w:lvlJc w:val="left"/>
      <w:pPr>
        <w:ind w:left="1242" w:hanging="360"/>
      </w:pPr>
      <w:rPr>
        <w:rFonts w:hint="default"/>
      </w:rPr>
    </w:lvl>
  </w:abstractNum>
  <w:abstractNum w:abstractNumId="30" w15:restartNumberingAfterBreak="0">
    <w:nsid w:val="41ED64FA"/>
    <w:multiLevelType w:val="hybridMultilevel"/>
    <w:tmpl w:val="3BF45166"/>
    <w:lvl w:ilvl="0" w:tplc="3A66DA5C">
      <w:numFmt w:val="bullet"/>
      <w:lvlText w:val="◻"/>
      <w:lvlJc w:val="left"/>
      <w:pPr>
        <w:ind w:left="463" w:hanging="360"/>
      </w:pPr>
      <w:rPr>
        <w:rFonts w:ascii="Symbol" w:eastAsia="Symbol" w:hAnsi="Symbol" w:cs="Symbol" w:hint="default"/>
        <w:color w:val="585858"/>
        <w:w w:val="100"/>
        <w:sz w:val="18"/>
        <w:szCs w:val="18"/>
      </w:rPr>
    </w:lvl>
    <w:lvl w:ilvl="1" w:tplc="9AD8FCE4">
      <w:numFmt w:val="bullet"/>
      <w:lvlText w:val="•"/>
      <w:lvlJc w:val="left"/>
      <w:pPr>
        <w:ind w:left="557" w:hanging="360"/>
      </w:pPr>
      <w:rPr>
        <w:rFonts w:hint="default"/>
      </w:rPr>
    </w:lvl>
    <w:lvl w:ilvl="2" w:tplc="77AC7464">
      <w:numFmt w:val="bullet"/>
      <w:lvlText w:val="•"/>
      <w:lvlJc w:val="left"/>
      <w:pPr>
        <w:ind w:left="654" w:hanging="360"/>
      </w:pPr>
      <w:rPr>
        <w:rFonts w:hint="default"/>
      </w:rPr>
    </w:lvl>
    <w:lvl w:ilvl="3" w:tplc="C34CBCD4">
      <w:numFmt w:val="bullet"/>
      <w:lvlText w:val="•"/>
      <w:lvlJc w:val="left"/>
      <w:pPr>
        <w:ind w:left="752" w:hanging="360"/>
      </w:pPr>
      <w:rPr>
        <w:rFonts w:hint="default"/>
      </w:rPr>
    </w:lvl>
    <w:lvl w:ilvl="4" w:tplc="963055AC">
      <w:numFmt w:val="bullet"/>
      <w:lvlText w:val="•"/>
      <w:lvlJc w:val="left"/>
      <w:pPr>
        <w:ind w:left="849" w:hanging="360"/>
      </w:pPr>
      <w:rPr>
        <w:rFonts w:hint="default"/>
      </w:rPr>
    </w:lvl>
    <w:lvl w:ilvl="5" w:tplc="23EA29D6">
      <w:numFmt w:val="bullet"/>
      <w:lvlText w:val="•"/>
      <w:lvlJc w:val="left"/>
      <w:pPr>
        <w:ind w:left="947" w:hanging="360"/>
      </w:pPr>
      <w:rPr>
        <w:rFonts w:hint="default"/>
      </w:rPr>
    </w:lvl>
    <w:lvl w:ilvl="6" w:tplc="5A70E5D2">
      <w:numFmt w:val="bullet"/>
      <w:lvlText w:val="•"/>
      <w:lvlJc w:val="left"/>
      <w:pPr>
        <w:ind w:left="1044" w:hanging="360"/>
      </w:pPr>
      <w:rPr>
        <w:rFonts w:hint="default"/>
      </w:rPr>
    </w:lvl>
    <w:lvl w:ilvl="7" w:tplc="5CE8B1CC">
      <w:numFmt w:val="bullet"/>
      <w:lvlText w:val="•"/>
      <w:lvlJc w:val="left"/>
      <w:pPr>
        <w:ind w:left="1142" w:hanging="360"/>
      </w:pPr>
      <w:rPr>
        <w:rFonts w:hint="default"/>
      </w:rPr>
    </w:lvl>
    <w:lvl w:ilvl="8" w:tplc="5E22BC88">
      <w:numFmt w:val="bullet"/>
      <w:lvlText w:val="•"/>
      <w:lvlJc w:val="left"/>
      <w:pPr>
        <w:ind w:left="1239" w:hanging="360"/>
      </w:pPr>
      <w:rPr>
        <w:rFonts w:hint="default"/>
      </w:rPr>
    </w:lvl>
  </w:abstractNum>
  <w:abstractNum w:abstractNumId="31" w15:restartNumberingAfterBreak="0">
    <w:nsid w:val="449A0F09"/>
    <w:multiLevelType w:val="hybridMultilevel"/>
    <w:tmpl w:val="0400E6CC"/>
    <w:lvl w:ilvl="0" w:tplc="CEFC4D56">
      <w:numFmt w:val="bullet"/>
      <w:lvlText w:val="◻"/>
      <w:lvlJc w:val="left"/>
      <w:pPr>
        <w:ind w:left="475" w:hanging="360"/>
      </w:pPr>
      <w:rPr>
        <w:rFonts w:ascii="Symbol" w:eastAsia="Symbol" w:hAnsi="Symbol" w:cs="Symbol" w:hint="default"/>
        <w:color w:val="585858"/>
        <w:w w:val="100"/>
        <w:sz w:val="18"/>
        <w:szCs w:val="18"/>
      </w:rPr>
    </w:lvl>
    <w:lvl w:ilvl="1" w:tplc="2C4E1960">
      <w:numFmt w:val="bullet"/>
      <w:lvlText w:val="•"/>
      <w:lvlJc w:val="left"/>
      <w:pPr>
        <w:ind w:left="561" w:hanging="360"/>
      </w:pPr>
      <w:rPr>
        <w:rFonts w:hint="default"/>
      </w:rPr>
    </w:lvl>
    <w:lvl w:ilvl="2" w:tplc="FC2E38EA">
      <w:numFmt w:val="bullet"/>
      <w:lvlText w:val="•"/>
      <w:lvlJc w:val="left"/>
      <w:pPr>
        <w:ind w:left="643" w:hanging="360"/>
      </w:pPr>
      <w:rPr>
        <w:rFonts w:hint="default"/>
      </w:rPr>
    </w:lvl>
    <w:lvl w:ilvl="3" w:tplc="EAE84E70">
      <w:numFmt w:val="bullet"/>
      <w:lvlText w:val="•"/>
      <w:lvlJc w:val="left"/>
      <w:pPr>
        <w:ind w:left="725" w:hanging="360"/>
      </w:pPr>
      <w:rPr>
        <w:rFonts w:hint="default"/>
      </w:rPr>
    </w:lvl>
    <w:lvl w:ilvl="4" w:tplc="8772C73E">
      <w:numFmt w:val="bullet"/>
      <w:lvlText w:val="•"/>
      <w:lvlJc w:val="left"/>
      <w:pPr>
        <w:ind w:left="807" w:hanging="360"/>
      </w:pPr>
      <w:rPr>
        <w:rFonts w:hint="default"/>
      </w:rPr>
    </w:lvl>
    <w:lvl w:ilvl="5" w:tplc="164CB80E">
      <w:numFmt w:val="bullet"/>
      <w:lvlText w:val="•"/>
      <w:lvlJc w:val="left"/>
      <w:pPr>
        <w:ind w:left="889" w:hanging="360"/>
      </w:pPr>
      <w:rPr>
        <w:rFonts w:hint="default"/>
      </w:rPr>
    </w:lvl>
    <w:lvl w:ilvl="6" w:tplc="663EEA94">
      <w:numFmt w:val="bullet"/>
      <w:lvlText w:val="•"/>
      <w:lvlJc w:val="left"/>
      <w:pPr>
        <w:ind w:left="971" w:hanging="360"/>
      </w:pPr>
      <w:rPr>
        <w:rFonts w:hint="default"/>
      </w:rPr>
    </w:lvl>
    <w:lvl w:ilvl="7" w:tplc="EEE2D25E">
      <w:numFmt w:val="bullet"/>
      <w:lvlText w:val="•"/>
      <w:lvlJc w:val="left"/>
      <w:pPr>
        <w:ind w:left="1053" w:hanging="360"/>
      </w:pPr>
      <w:rPr>
        <w:rFonts w:hint="default"/>
      </w:rPr>
    </w:lvl>
    <w:lvl w:ilvl="8" w:tplc="E1BA1772">
      <w:numFmt w:val="bullet"/>
      <w:lvlText w:val="•"/>
      <w:lvlJc w:val="left"/>
      <w:pPr>
        <w:ind w:left="1135" w:hanging="360"/>
      </w:pPr>
      <w:rPr>
        <w:rFonts w:hint="default"/>
      </w:rPr>
    </w:lvl>
  </w:abstractNum>
  <w:abstractNum w:abstractNumId="32" w15:restartNumberingAfterBreak="0">
    <w:nsid w:val="48AE798D"/>
    <w:multiLevelType w:val="hybridMultilevel"/>
    <w:tmpl w:val="F09408F0"/>
    <w:lvl w:ilvl="0" w:tplc="4F8C1E7A">
      <w:numFmt w:val="bullet"/>
      <w:lvlText w:val="◻"/>
      <w:lvlJc w:val="left"/>
      <w:pPr>
        <w:ind w:left="461" w:hanging="361"/>
      </w:pPr>
      <w:rPr>
        <w:rFonts w:ascii="Symbol" w:eastAsia="Symbol" w:hAnsi="Symbol" w:cs="Symbol" w:hint="default"/>
        <w:color w:val="585858"/>
        <w:w w:val="100"/>
        <w:sz w:val="18"/>
        <w:szCs w:val="18"/>
      </w:rPr>
    </w:lvl>
    <w:lvl w:ilvl="1" w:tplc="8E92D9FE">
      <w:numFmt w:val="bullet"/>
      <w:lvlText w:val="•"/>
      <w:lvlJc w:val="left"/>
      <w:pPr>
        <w:ind w:left="557" w:hanging="361"/>
      </w:pPr>
      <w:rPr>
        <w:rFonts w:hint="default"/>
      </w:rPr>
    </w:lvl>
    <w:lvl w:ilvl="2" w:tplc="96D0413C">
      <w:numFmt w:val="bullet"/>
      <w:lvlText w:val="•"/>
      <w:lvlJc w:val="left"/>
      <w:pPr>
        <w:ind w:left="655" w:hanging="361"/>
      </w:pPr>
      <w:rPr>
        <w:rFonts w:hint="default"/>
      </w:rPr>
    </w:lvl>
    <w:lvl w:ilvl="3" w:tplc="2C5C298A">
      <w:numFmt w:val="bullet"/>
      <w:lvlText w:val="•"/>
      <w:lvlJc w:val="left"/>
      <w:pPr>
        <w:ind w:left="752" w:hanging="361"/>
      </w:pPr>
      <w:rPr>
        <w:rFonts w:hint="default"/>
      </w:rPr>
    </w:lvl>
    <w:lvl w:ilvl="4" w:tplc="14125822">
      <w:numFmt w:val="bullet"/>
      <w:lvlText w:val="•"/>
      <w:lvlJc w:val="left"/>
      <w:pPr>
        <w:ind w:left="850" w:hanging="361"/>
      </w:pPr>
      <w:rPr>
        <w:rFonts w:hint="default"/>
      </w:rPr>
    </w:lvl>
    <w:lvl w:ilvl="5" w:tplc="7C2C3CEE">
      <w:numFmt w:val="bullet"/>
      <w:lvlText w:val="•"/>
      <w:lvlJc w:val="left"/>
      <w:pPr>
        <w:ind w:left="947" w:hanging="361"/>
      </w:pPr>
      <w:rPr>
        <w:rFonts w:hint="default"/>
      </w:rPr>
    </w:lvl>
    <w:lvl w:ilvl="6" w:tplc="D852718A">
      <w:numFmt w:val="bullet"/>
      <w:lvlText w:val="•"/>
      <w:lvlJc w:val="left"/>
      <w:pPr>
        <w:ind w:left="1045" w:hanging="361"/>
      </w:pPr>
      <w:rPr>
        <w:rFonts w:hint="default"/>
      </w:rPr>
    </w:lvl>
    <w:lvl w:ilvl="7" w:tplc="13E0CA26">
      <w:numFmt w:val="bullet"/>
      <w:lvlText w:val="•"/>
      <w:lvlJc w:val="left"/>
      <w:pPr>
        <w:ind w:left="1142" w:hanging="361"/>
      </w:pPr>
      <w:rPr>
        <w:rFonts w:hint="default"/>
      </w:rPr>
    </w:lvl>
    <w:lvl w:ilvl="8" w:tplc="B7629E0C">
      <w:numFmt w:val="bullet"/>
      <w:lvlText w:val="•"/>
      <w:lvlJc w:val="left"/>
      <w:pPr>
        <w:ind w:left="1240" w:hanging="361"/>
      </w:pPr>
      <w:rPr>
        <w:rFonts w:hint="default"/>
      </w:rPr>
    </w:lvl>
  </w:abstractNum>
  <w:abstractNum w:abstractNumId="33" w15:restartNumberingAfterBreak="0">
    <w:nsid w:val="48D43B35"/>
    <w:multiLevelType w:val="hybridMultilevel"/>
    <w:tmpl w:val="2D5A474E"/>
    <w:lvl w:ilvl="0" w:tplc="D5DE62EA">
      <w:numFmt w:val="bullet"/>
      <w:lvlText w:val="◻"/>
      <w:lvlJc w:val="left"/>
      <w:pPr>
        <w:ind w:left="463" w:hanging="360"/>
      </w:pPr>
      <w:rPr>
        <w:rFonts w:ascii="Symbol" w:eastAsia="Symbol" w:hAnsi="Symbol" w:cs="Symbol" w:hint="default"/>
        <w:color w:val="585858"/>
        <w:w w:val="100"/>
        <w:sz w:val="18"/>
        <w:szCs w:val="18"/>
      </w:rPr>
    </w:lvl>
    <w:lvl w:ilvl="1" w:tplc="4178FEA6">
      <w:numFmt w:val="bullet"/>
      <w:lvlText w:val="•"/>
      <w:lvlJc w:val="left"/>
      <w:pPr>
        <w:ind w:left="557" w:hanging="360"/>
      </w:pPr>
      <w:rPr>
        <w:rFonts w:hint="default"/>
      </w:rPr>
    </w:lvl>
    <w:lvl w:ilvl="2" w:tplc="EAEC1250">
      <w:numFmt w:val="bullet"/>
      <w:lvlText w:val="•"/>
      <w:lvlJc w:val="left"/>
      <w:pPr>
        <w:ind w:left="654" w:hanging="360"/>
      </w:pPr>
      <w:rPr>
        <w:rFonts w:hint="default"/>
      </w:rPr>
    </w:lvl>
    <w:lvl w:ilvl="3" w:tplc="F35A4F02">
      <w:numFmt w:val="bullet"/>
      <w:lvlText w:val="•"/>
      <w:lvlJc w:val="left"/>
      <w:pPr>
        <w:ind w:left="752" w:hanging="360"/>
      </w:pPr>
      <w:rPr>
        <w:rFonts w:hint="default"/>
      </w:rPr>
    </w:lvl>
    <w:lvl w:ilvl="4" w:tplc="6AF25152">
      <w:numFmt w:val="bullet"/>
      <w:lvlText w:val="•"/>
      <w:lvlJc w:val="left"/>
      <w:pPr>
        <w:ind w:left="849" w:hanging="360"/>
      </w:pPr>
      <w:rPr>
        <w:rFonts w:hint="default"/>
      </w:rPr>
    </w:lvl>
    <w:lvl w:ilvl="5" w:tplc="32100270">
      <w:numFmt w:val="bullet"/>
      <w:lvlText w:val="•"/>
      <w:lvlJc w:val="left"/>
      <w:pPr>
        <w:ind w:left="947" w:hanging="360"/>
      </w:pPr>
      <w:rPr>
        <w:rFonts w:hint="default"/>
      </w:rPr>
    </w:lvl>
    <w:lvl w:ilvl="6" w:tplc="CEF072D2">
      <w:numFmt w:val="bullet"/>
      <w:lvlText w:val="•"/>
      <w:lvlJc w:val="left"/>
      <w:pPr>
        <w:ind w:left="1044" w:hanging="360"/>
      </w:pPr>
      <w:rPr>
        <w:rFonts w:hint="default"/>
      </w:rPr>
    </w:lvl>
    <w:lvl w:ilvl="7" w:tplc="4ACE2426">
      <w:numFmt w:val="bullet"/>
      <w:lvlText w:val="•"/>
      <w:lvlJc w:val="left"/>
      <w:pPr>
        <w:ind w:left="1142" w:hanging="360"/>
      </w:pPr>
      <w:rPr>
        <w:rFonts w:hint="default"/>
      </w:rPr>
    </w:lvl>
    <w:lvl w:ilvl="8" w:tplc="520E59A0">
      <w:numFmt w:val="bullet"/>
      <w:lvlText w:val="•"/>
      <w:lvlJc w:val="left"/>
      <w:pPr>
        <w:ind w:left="1239" w:hanging="360"/>
      </w:pPr>
      <w:rPr>
        <w:rFonts w:hint="default"/>
      </w:rPr>
    </w:lvl>
  </w:abstractNum>
  <w:abstractNum w:abstractNumId="34" w15:restartNumberingAfterBreak="0">
    <w:nsid w:val="4A323639"/>
    <w:multiLevelType w:val="hybridMultilevel"/>
    <w:tmpl w:val="CDB4009C"/>
    <w:lvl w:ilvl="0" w:tplc="DCDC7C9A">
      <w:numFmt w:val="bullet"/>
      <w:lvlText w:val="◻"/>
      <w:lvlJc w:val="left"/>
      <w:pPr>
        <w:ind w:left="463" w:hanging="360"/>
      </w:pPr>
      <w:rPr>
        <w:rFonts w:ascii="Symbol" w:eastAsia="Symbol" w:hAnsi="Symbol" w:cs="Symbol" w:hint="default"/>
        <w:color w:val="585858"/>
        <w:w w:val="100"/>
        <w:sz w:val="18"/>
        <w:szCs w:val="18"/>
      </w:rPr>
    </w:lvl>
    <w:lvl w:ilvl="1" w:tplc="9880EE4A">
      <w:numFmt w:val="bullet"/>
      <w:lvlText w:val="•"/>
      <w:lvlJc w:val="left"/>
      <w:pPr>
        <w:ind w:left="557" w:hanging="360"/>
      </w:pPr>
      <w:rPr>
        <w:rFonts w:hint="default"/>
      </w:rPr>
    </w:lvl>
    <w:lvl w:ilvl="2" w:tplc="46186596">
      <w:numFmt w:val="bullet"/>
      <w:lvlText w:val="•"/>
      <w:lvlJc w:val="left"/>
      <w:pPr>
        <w:ind w:left="655" w:hanging="360"/>
      </w:pPr>
      <w:rPr>
        <w:rFonts w:hint="default"/>
      </w:rPr>
    </w:lvl>
    <w:lvl w:ilvl="3" w:tplc="B19402F4">
      <w:numFmt w:val="bullet"/>
      <w:lvlText w:val="•"/>
      <w:lvlJc w:val="left"/>
      <w:pPr>
        <w:ind w:left="753" w:hanging="360"/>
      </w:pPr>
      <w:rPr>
        <w:rFonts w:hint="default"/>
      </w:rPr>
    </w:lvl>
    <w:lvl w:ilvl="4" w:tplc="8C586DB8">
      <w:numFmt w:val="bullet"/>
      <w:lvlText w:val="•"/>
      <w:lvlJc w:val="left"/>
      <w:pPr>
        <w:ind w:left="851" w:hanging="360"/>
      </w:pPr>
      <w:rPr>
        <w:rFonts w:hint="default"/>
      </w:rPr>
    </w:lvl>
    <w:lvl w:ilvl="5" w:tplc="CD9097DE">
      <w:numFmt w:val="bullet"/>
      <w:lvlText w:val="•"/>
      <w:lvlJc w:val="left"/>
      <w:pPr>
        <w:ind w:left="948" w:hanging="360"/>
      </w:pPr>
      <w:rPr>
        <w:rFonts w:hint="default"/>
      </w:rPr>
    </w:lvl>
    <w:lvl w:ilvl="6" w:tplc="85E4E372">
      <w:numFmt w:val="bullet"/>
      <w:lvlText w:val="•"/>
      <w:lvlJc w:val="left"/>
      <w:pPr>
        <w:ind w:left="1046" w:hanging="360"/>
      </w:pPr>
      <w:rPr>
        <w:rFonts w:hint="default"/>
      </w:rPr>
    </w:lvl>
    <w:lvl w:ilvl="7" w:tplc="1BF49EC2">
      <w:numFmt w:val="bullet"/>
      <w:lvlText w:val="•"/>
      <w:lvlJc w:val="left"/>
      <w:pPr>
        <w:ind w:left="1144" w:hanging="360"/>
      </w:pPr>
      <w:rPr>
        <w:rFonts w:hint="default"/>
      </w:rPr>
    </w:lvl>
    <w:lvl w:ilvl="8" w:tplc="0BDC3D94">
      <w:numFmt w:val="bullet"/>
      <w:lvlText w:val="•"/>
      <w:lvlJc w:val="left"/>
      <w:pPr>
        <w:ind w:left="1242" w:hanging="360"/>
      </w:pPr>
      <w:rPr>
        <w:rFonts w:hint="default"/>
      </w:rPr>
    </w:lvl>
  </w:abstractNum>
  <w:abstractNum w:abstractNumId="35" w15:restartNumberingAfterBreak="0">
    <w:nsid w:val="4FA5382D"/>
    <w:multiLevelType w:val="hybridMultilevel"/>
    <w:tmpl w:val="AA0299E0"/>
    <w:lvl w:ilvl="0" w:tplc="B2F4E276">
      <w:numFmt w:val="bullet"/>
      <w:lvlText w:val="◻"/>
      <w:lvlJc w:val="left"/>
      <w:pPr>
        <w:ind w:left="443" w:hanging="360"/>
      </w:pPr>
      <w:rPr>
        <w:rFonts w:ascii="Symbol" w:eastAsia="Symbol" w:hAnsi="Symbol" w:cs="Symbol" w:hint="default"/>
        <w:color w:val="585858"/>
        <w:w w:val="100"/>
        <w:sz w:val="18"/>
        <w:szCs w:val="18"/>
      </w:rPr>
    </w:lvl>
    <w:lvl w:ilvl="1" w:tplc="7C96056A">
      <w:numFmt w:val="bullet"/>
      <w:lvlText w:val="•"/>
      <w:lvlJc w:val="left"/>
      <w:pPr>
        <w:ind w:left="525" w:hanging="360"/>
      </w:pPr>
      <w:rPr>
        <w:rFonts w:hint="default"/>
      </w:rPr>
    </w:lvl>
    <w:lvl w:ilvl="2" w:tplc="EF0E6DFA">
      <w:numFmt w:val="bullet"/>
      <w:lvlText w:val="•"/>
      <w:lvlJc w:val="left"/>
      <w:pPr>
        <w:ind w:left="611" w:hanging="360"/>
      </w:pPr>
      <w:rPr>
        <w:rFonts w:hint="default"/>
      </w:rPr>
    </w:lvl>
    <w:lvl w:ilvl="3" w:tplc="93B8955C">
      <w:numFmt w:val="bullet"/>
      <w:lvlText w:val="•"/>
      <w:lvlJc w:val="left"/>
      <w:pPr>
        <w:ind w:left="697" w:hanging="360"/>
      </w:pPr>
      <w:rPr>
        <w:rFonts w:hint="default"/>
      </w:rPr>
    </w:lvl>
    <w:lvl w:ilvl="4" w:tplc="89A05374">
      <w:numFmt w:val="bullet"/>
      <w:lvlText w:val="•"/>
      <w:lvlJc w:val="left"/>
      <w:pPr>
        <w:ind w:left="782" w:hanging="360"/>
      </w:pPr>
      <w:rPr>
        <w:rFonts w:hint="default"/>
      </w:rPr>
    </w:lvl>
    <w:lvl w:ilvl="5" w:tplc="0672ABE2">
      <w:numFmt w:val="bullet"/>
      <w:lvlText w:val="•"/>
      <w:lvlJc w:val="left"/>
      <w:pPr>
        <w:ind w:left="868" w:hanging="360"/>
      </w:pPr>
      <w:rPr>
        <w:rFonts w:hint="default"/>
      </w:rPr>
    </w:lvl>
    <w:lvl w:ilvl="6" w:tplc="6D64ECF4">
      <w:numFmt w:val="bullet"/>
      <w:lvlText w:val="•"/>
      <w:lvlJc w:val="left"/>
      <w:pPr>
        <w:ind w:left="954" w:hanging="360"/>
      </w:pPr>
      <w:rPr>
        <w:rFonts w:hint="default"/>
      </w:rPr>
    </w:lvl>
    <w:lvl w:ilvl="7" w:tplc="F4B0C466">
      <w:numFmt w:val="bullet"/>
      <w:lvlText w:val="•"/>
      <w:lvlJc w:val="left"/>
      <w:pPr>
        <w:ind w:left="1040" w:hanging="360"/>
      </w:pPr>
      <w:rPr>
        <w:rFonts w:hint="default"/>
      </w:rPr>
    </w:lvl>
    <w:lvl w:ilvl="8" w:tplc="24FAE192">
      <w:numFmt w:val="bullet"/>
      <w:lvlText w:val="•"/>
      <w:lvlJc w:val="left"/>
      <w:pPr>
        <w:ind w:left="1125" w:hanging="360"/>
      </w:pPr>
      <w:rPr>
        <w:rFonts w:hint="default"/>
      </w:rPr>
    </w:lvl>
  </w:abstractNum>
  <w:abstractNum w:abstractNumId="36" w15:restartNumberingAfterBreak="0">
    <w:nsid w:val="54741F6F"/>
    <w:multiLevelType w:val="hybridMultilevel"/>
    <w:tmpl w:val="31E0CC3E"/>
    <w:lvl w:ilvl="0" w:tplc="005659CC">
      <w:numFmt w:val="bullet"/>
      <w:lvlText w:val="◻"/>
      <w:lvlJc w:val="left"/>
      <w:pPr>
        <w:ind w:left="461" w:hanging="361"/>
      </w:pPr>
      <w:rPr>
        <w:rFonts w:ascii="Symbol" w:eastAsia="Symbol" w:hAnsi="Symbol" w:cs="Symbol" w:hint="default"/>
        <w:color w:val="585858"/>
        <w:w w:val="100"/>
        <w:sz w:val="18"/>
        <w:szCs w:val="18"/>
      </w:rPr>
    </w:lvl>
    <w:lvl w:ilvl="1" w:tplc="6C96256E">
      <w:numFmt w:val="bullet"/>
      <w:lvlText w:val="•"/>
      <w:lvlJc w:val="left"/>
      <w:pPr>
        <w:ind w:left="557" w:hanging="361"/>
      </w:pPr>
      <w:rPr>
        <w:rFonts w:hint="default"/>
      </w:rPr>
    </w:lvl>
    <w:lvl w:ilvl="2" w:tplc="5EC05DA0">
      <w:numFmt w:val="bullet"/>
      <w:lvlText w:val="•"/>
      <w:lvlJc w:val="left"/>
      <w:pPr>
        <w:ind w:left="655" w:hanging="361"/>
      </w:pPr>
      <w:rPr>
        <w:rFonts w:hint="default"/>
      </w:rPr>
    </w:lvl>
    <w:lvl w:ilvl="3" w:tplc="3F5861A4">
      <w:numFmt w:val="bullet"/>
      <w:lvlText w:val="•"/>
      <w:lvlJc w:val="left"/>
      <w:pPr>
        <w:ind w:left="752" w:hanging="361"/>
      </w:pPr>
      <w:rPr>
        <w:rFonts w:hint="default"/>
      </w:rPr>
    </w:lvl>
    <w:lvl w:ilvl="4" w:tplc="66BCAF70">
      <w:numFmt w:val="bullet"/>
      <w:lvlText w:val="•"/>
      <w:lvlJc w:val="left"/>
      <w:pPr>
        <w:ind w:left="850" w:hanging="361"/>
      </w:pPr>
      <w:rPr>
        <w:rFonts w:hint="default"/>
      </w:rPr>
    </w:lvl>
    <w:lvl w:ilvl="5" w:tplc="D1A2DCAA">
      <w:numFmt w:val="bullet"/>
      <w:lvlText w:val="•"/>
      <w:lvlJc w:val="left"/>
      <w:pPr>
        <w:ind w:left="947" w:hanging="361"/>
      </w:pPr>
      <w:rPr>
        <w:rFonts w:hint="default"/>
      </w:rPr>
    </w:lvl>
    <w:lvl w:ilvl="6" w:tplc="1E2AB566">
      <w:numFmt w:val="bullet"/>
      <w:lvlText w:val="•"/>
      <w:lvlJc w:val="left"/>
      <w:pPr>
        <w:ind w:left="1045" w:hanging="361"/>
      </w:pPr>
      <w:rPr>
        <w:rFonts w:hint="default"/>
      </w:rPr>
    </w:lvl>
    <w:lvl w:ilvl="7" w:tplc="9EA4911E">
      <w:numFmt w:val="bullet"/>
      <w:lvlText w:val="•"/>
      <w:lvlJc w:val="left"/>
      <w:pPr>
        <w:ind w:left="1142" w:hanging="361"/>
      </w:pPr>
      <w:rPr>
        <w:rFonts w:hint="default"/>
      </w:rPr>
    </w:lvl>
    <w:lvl w:ilvl="8" w:tplc="90AE087C">
      <w:numFmt w:val="bullet"/>
      <w:lvlText w:val="•"/>
      <w:lvlJc w:val="left"/>
      <w:pPr>
        <w:ind w:left="1240" w:hanging="361"/>
      </w:pPr>
      <w:rPr>
        <w:rFonts w:hint="default"/>
      </w:rPr>
    </w:lvl>
  </w:abstractNum>
  <w:abstractNum w:abstractNumId="37" w15:restartNumberingAfterBreak="0">
    <w:nsid w:val="5B1D3882"/>
    <w:multiLevelType w:val="hybridMultilevel"/>
    <w:tmpl w:val="3BF0B56E"/>
    <w:lvl w:ilvl="0" w:tplc="E5C8AEB6">
      <w:numFmt w:val="bullet"/>
      <w:lvlText w:val="◻"/>
      <w:lvlJc w:val="left"/>
      <w:pPr>
        <w:ind w:left="463" w:hanging="360"/>
      </w:pPr>
      <w:rPr>
        <w:rFonts w:ascii="Symbol" w:eastAsia="Symbol" w:hAnsi="Symbol" w:cs="Symbol" w:hint="default"/>
        <w:color w:val="585858"/>
        <w:w w:val="100"/>
        <w:sz w:val="18"/>
        <w:szCs w:val="18"/>
      </w:rPr>
    </w:lvl>
    <w:lvl w:ilvl="1" w:tplc="0E02C9E4">
      <w:numFmt w:val="bullet"/>
      <w:lvlText w:val="•"/>
      <w:lvlJc w:val="left"/>
      <w:pPr>
        <w:ind w:left="557" w:hanging="360"/>
      </w:pPr>
      <w:rPr>
        <w:rFonts w:hint="default"/>
      </w:rPr>
    </w:lvl>
    <w:lvl w:ilvl="2" w:tplc="C8E6B662">
      <w:numFmt w:val="bullet"/>
      <w:lvlText w:val="•"/>
      <w:lvlJc w:val="left"/>
      <w:pPr>
        <w:ind w:left="655" w:hanging="360"/>
      </w:pPr>
      <w:rPr>
        <w:rFonts w:hint="default"/>
      </w:rPr>
    </w:lvl>
    <w:lvl w:ilvl="3" w:tplc="3F68DCA8">
      <w:numFmt w:val="bullet"/>
      <w:lvlText w:val="•"/>
      <w:lvlJc w:val="left"/>
      <w:pPr>
        <w:ind w:left="753" w:hanging="360"/>
      </w:pPr>
      <w:rPr>
        <w:rFonts w:hint="default"/>
      </w:rPr>
    </w:lvl>
    <w:lvl w:ilvl="4" w:tplc="C444E73A">
      <w:numFmt w:val="bullet"/>
      <w:lvlText w:val="•"/>
      <w:lvlJc w:val="left"/>
      <w:pPr>
        <w:ind w:left="851" w:hanging="360"/>
      </w:pPr>
      <w:rPr>
        <w:rFonts w:hint="default"/>
      </w:rPr>
    </w:lvl>
    <w:lvl w:ilvl="5" w:tplc="5BF67516">
      <w:numFmt w:val="bullet"/>
      <w:lvlText w:val="•"/>
      <w:lvlJc w:val="left"/>
      <w:pPr>
        <w:ind w:left="948" w:hanging="360"/>
      </w:pPr>
      <w:rPr>
        <w:rFonts w:hint="default"/>
      </w:rPr>
    </w:lvl>
    <w:lvl w:ilvl="6" w:tplc="62FA97E2">
      <w:numFmt w:val="bullet"/>
      <w:lvlText w:val="•"/>
      <w:lvlJc w:val="left"/>
      <w:pPr>
        <w:ind w:left="1046" w:hanging="360"/>
      </w:pPr>
      <w:rPr>
        <w:rFonts w:hint="default"/>
      </w:rPr>
    </w:lvl>
    <w:lvl w:ilvl="7" w:tplc="51186F50">
      <w:numFmt w:val="bullet"/>
      <w:lvlText w:val="•"/>
      <w:lvlJc w:val="left"/>
      <w:pPr>
        <w:ind w:left="1144" w:hanging="360"/>
      </w:pPr>
      <w:rPr>
        <w:rFonts w:hint="default"/>
      </w:rPr>
    </w:lvl>
    <w:lvl w:ilvl="8" w:tplc="DB2CB67C">
      <w:numFmt w:val="bullet"/>
      <w:lvlText w:val="•"/>
      <w:lvlJc w:val="left"/>
      <w:pPr>
        <w:ind w:left="1242" w:hanging="360"/>
      </w:pPr>
      <w:rPr>
        <w:rFonts w:hint="default"/>
      </w:rPr>
    </w:lvl>
  </w:abstractNum>
  <w:abstractNum w:abstractNumId="38" w15:restartNumberingAfterBreak="0">
    <w:nsid w:val="5CBD17F3"/>
    <w:multiLevelType w:val="hybridMultilevel"/>
    <w:tmpl w:val="E0D6FCA6"/>
    <w:lvl w:ilvl="0" w:tplc="120E0CC4">
      <w:numFmt w:val="bullet"/>
      <w:lvlText w:val="◻"/>
      <w:lvlJc w:val="left"/>
      <w:pPr>
        <w:ind w:left="463" w:hanging="360"/>
      </w:pPr>
      <w:rPr>
        <w:rFonts w:ascii="Symbol" w:eastAsia="Symbol" w:hAnsi="Symbol" w:cs="Symbol" w:hint="default"/>
        <w:color w:val="585858"/>
        <w:w w:val="100"/>
        <w:sz w:val="18"/>
        <w:szCs w:val="18"/>
      </w:rPr>
    </w:lvl>
    <w:lvl w:ilvl="1" w:tplc="3E4EC18E">
      <w:numFmt w:val="bullet"/>
      <w:lvlText w:val="•"/>
      <w:lvlJc w:val="left"/>
      <w:pPr>
        <w:ind w:left="1514" w:hanging="360"/>
      </w:pPr>
      <w:rPr>
        <w:rFonts w:hint="default"/>
      </w:rPr>
    </w:lvl>
    <w:lvl w:ilvl="2" w:tplc="F3EA1ED8">
      <w:numFmt w:val="bullet"/>
      <w:lvlText w:val="•"/>
      <w:lvlJc w:val="left"/>
      <w:pPr>
        <w:ind w:left="2569" w:hanging="360"/>
      </w:pPr>
      <w:rPr>
        <w:rFonts w:hint="default"/>
      </w:rPr>
    </w:lvl>
    <w:lvl w:ilvl="3" w:tplc="9872C8B2">
      <w:numFmt w:val="bullet"/>
      <w:lvlText w:val="•"/>
      <w:lvlJc w:val="left"/>
      <w:pPr>
        <w:ind w:left="3624" w:hanging="360"/>
      </w:pPr>
      <w:rPr>
        <w:rFonts w:hint="default"/>
      </w:rPr>
    </w:lvl>
    <w:lvl w:ilvl="4" w:tplc="DF30AF98">
      <w:numFmt w:val="bullet"/>
      <w:lvlText w:val="•"/>
      <w:lvlJc w:val="left"/>
      <w:pPr>
        <w:ind w:left="4679" w:hanging="360"/>
      </w:pPr>
      <w:rPr>
        <w:rFonts w:hint="default"/>
      </w:rPr>
    </w:lvl>
    <w:lvl w:ilvl="5" w:tplc="D980AE20">
      <w:numFmt w:val="bullet"/>
      <w:lvlText w:val="•"/>
      <w:lvlJc w:val="left"/>
      <w:pPr>
        <w:ind w:left="5734" w:hanging="360"/>
      </w:pPr>
      <w:rPr>
        <w:rFonts w:hint="default"/>
      </w:rPr>
    </w:lvl>
    <w:lvl w:ilvl="6" w:tplc="9EC803F2">
      <w:numFmt w:val="bullet"/>
      <w:lvlText w:val="•"/>
      <w:lvlJc w:val="left"/>
      <w:pPr>
        <w:ind w:left="6789" w:hanging="360"/>
      </w:pPr>
      <w:rPr>
        <w:rFonts w:hint="default"/>
      </w:rPr>
    </w:lvl>
    <w:lvl w:ilvl="7" w:tplc="DE4A7058">
      <w:numFmt w:val="bullet"/>
      <w:lvlText w:val="•"/>
      <w:lvlJc w:val="left"/>
      <w:pPr>
        <w:ind w:left="7843" w:hanging="360"/>
      </w:pPr>
      <w:rPr>
        <w:rFonts w:hint="default"/>
      </w:rPr>
    </w:lvl>
    <w:lvl w:ilvl="8" w:tplc="73E6CC8E">
      <w:numFmt w:val="bullet"/>
      <w:lvlText w:val="•"/>
      <w:lvlJc w:val="left"/>
      <w:pPr>
        <w:ind w:left="8898" w:hanging="360"/>
      </w:pPr>
      <w:rPr>
        <w:rFonts w:hint="default"/>
      </w:rPr>
    </w:lvl>
  </w:abstractNum>
  <w:abstractNum w:abstractNumId="39" w15:restartNumberingAfterBreak="0">
    <w:nsid w:val="5ED30838"/>
    <w:multiLevelType w:val="hybridMultilevel"/>
    <w:tmpl w:val="F7FC176E"/>
    <w:lvl w:ilvl="0" w:tplc="57468E7A">
      <w:numFmt w:val="bullet"/>
      <w:lvlText w:val="◻"/>
      <w:lvlJc w:val="left"/>
      <w:pPr>
        <w:ind w:left="463" w:hanging="360"/>
      </w:pPr>
      <w:rPr>
        <w:rFonts w:ascii="Symbol" w:eastAsia="Symbol" w:hAnsi="Symbol" w:cs="Symbol" w:hint="default"/>
        <w:color w:val="585858"/>
        <w:w w:val="100"/>
        <w:sz w:val="18"/>
        <w:szCs w:val="18"/>
      </w:rPr>
    </w:lvl>
    <w:lvl w:ilvl="1" w:tplc="8342FBB4">
      <w:numFmt w:val="bullet"/>
      <w:lvlText w:val="•"/>
      <w:lvlJc w:val="left"/>
      <w:pPr>
        <w:ind w:left="557" w:hanging="360"/>
      </w:pPr>
      <w:rPr>
        <w:rFonts w:hint="default"/>
      </w:rPr>
    </w:lvl>
    <w:lvl w:ilvl="2" w:tplc="D0AE3648">
      <w:numFmt w:val="bullet"/>
      <w:lvlText w:val="•"/>
      <w:lvlJc w:val="left"/>
      <w:pPr>
        <w:ind w:left="654" w:hanging="360"/>
      </w:pPr>
      <w:rPr>
        <w:rFonts w:hint="default"/>
      </w:rPr>
    </w:lvl>
    <w:lvl w:ilvl="3" w:tplc="BAF6FB9A">
      <w:numFmt w:val="bullet"/>
      <w:lvlText w:val="•"/>
      <w:lvlJc w:val="left"/>
      <w:pPr>
        <w:ind w:left="752" w:hanging="360"/>
      </w:pPr>
      <w:rPr>
        <w:rFonts w:hint="default"/>
      </w:rPr>
    </w:lvl>
    <w:lvl w:ilvl="4" w:tplc="EB9C50DC">
      <w:numFmt w:val="bullet"/>
      <w:lvlText w:val="•"/>
      <w:lvlJc w:val="left"/>
      <w:pPr>
        <w:ind w:left="849" w:hanging="360"/>
      </w:pPr>
      <w:rPr>
        <w:rFonts w:hint="default"/>
      </w:rPr>
    </w:lvl>
    <w:lvl w:ilvl="5" w:tplc="600C0664">
      <w:numFmt w:val="bullet"/>
      <w:lvlText w:val="•"/>
      <w:lvlJc w:val="left"/>
      <w:pPr>
        <w:ind w:left="947" w:hanging="360"/>
      </w:pPr>
      <w:rPr>
        <w:rFonts w:hint="default"/>
      </w:rPr>
    </w:lvl>
    <w:lvl w:ilvl="6" w:tplc="8E12C082">
      <w:numFmt w:val="bullet"/>
      <w:lvlText w:val="•"/>
      <w:lvlJc w:val="left"/>
      <w:pPr>
        <w:ind w:left="1044" w:hanging="360"/>
      </w:pPr>
      <w:rPr>
        <w:rFonts w:hint="default"/>
      </w:rPr>
    </w:lvl>
    <w:lvl w:ilvl="7" w:tplc="C6FAD718">
      <w:numFmt w:val="bullet"/>
      <w:lvlText w:val="•"/>
      <w:lvlJc w:val="left"/>
      <w:pPr>
        <w:ind w:left="1142" w:hanging="360"/>
      </w:pPr>
      <w:rPr>
        <w:rFonts w:hint="default"/>
      </w:rPr>
    </w:lvl>
    <w:lvl w:ilvl="8" w:tplc="73B8C168">
      <w:numFmt w:val="bullet"/>
      <w:lvlText w:val="•"/>
      <w:lvlJc w:val="left"/>
      <w:pPr>
        <w:ind w:left="1239" w:hanging="360"/>
      </w:pPr>
      <w:rPr>
        <w:rFonts w:hint="default"/>
      </w:rPr>
    </w:lvl>
  </w:abstractNum>
  <w:abstractNum w:abstractNumId="40" w15:restartNumberingAfterBreak="0">
    <w:nsid w:val="5EEA0EAB"/>
    <w:multiLevelType w:val="hybridMultilevel"/>
    <w:tmpl w:val="E94A6306"/>
    <w:lvl w:ilvl="0" w:tplc="5ABC7A64">
      <w:numFmt w:val="bullet"/>
      <w:lvlText w:val="◻"/>
      <w:lvlJc w:val="left"/>
      <w:pPr>
        <w:ind w:left="463" w:hanging="360"/>
      </w:pPr>
      <w:rPr>
        <w:rFonts w:ascii="Symbol" w:eastAsia="Symbol" w:hAnsi="Symbol" w:cs="Symbol" w:hint="default"/>
        <w:color w:val="585858"/>
        <w:w w:val="100"/>
        <w:sz w:val="18"/>
        <w:szCs w:val="18"/>
      </w:rPr>
    </w:lvl>
    <w:lvl w:ilvl="1" w:tplc="B3A0AEB0">
      <w:numFmt w:val="bullet"/>
      <w:lvlText w:val="•"/>
      <w:lvlJc w:val="left"/>
      <w:pPr>
        <w:ind w:left="557" w:hanging="360"/>
      </w:pPr>
      <w:rPr>
        <w:rFonts w:hint="default"/>
      </w:rPr>
    </w:lvl>
    <w:lvl w:ilvl="2" w:tplc="2728ABDC">
      <w:numFmt w:val="bullet"/>
      <w:lvlText w:val="•"/>
      <w:lvlJc w:val="left"/>
      <w:pPr>
        <w:ind w:left="655" w:hanging="360"/>
      </w:pPr>
      <w:rPr>
        <w:rFonts w:hint="default"/>
      </w:rPr>
    </w:lvl>
    <w:lvl w:ilvl="3" w:tplc="B5B69156">
      <w:numFmt w:val="bullet"/>
      <w:lvlText w:val="•"/>
      <w:lvlJc w:val="left"/>
      <w:pPr>
        <w:ind w:left="753" w:hanging="360"/>
      </w:pPr>
      <w:rPr>
        <w:rFonts w:hint="default"/>
      </w:rPr>
    </w:lvl>
    <w:lvl w:ilvl="4" w:tplc="0A1C2AA2">
      <w:numFmt w:val="bullet"/>
      <w:lvlText w:val="•"/>
      <w:lvlJc w:val="left"/>
      <w:pPr>
        <w:ind w:left="851" w:hanging="360"/>
      </w:pPr>
      <w:rPr>
        <w:rFonts w:hint="default"/>
      </w:rPr>
    </w:lvl>
    <w:lvl w:ilvl="5" w:tplc="0046FC14">
      <w:numFmt w:val="bullet"/>
      <w:lvlText w:val="•"/>
      <w:lvlJc w:val="left"/>
      <w:pPr>
        <w:ind w:left="948" w:hanging="360"/>
      </w:pPr>
      <w:rPr>
        <w:rFonts w:hint="default"/>
      </w:rPr>
    </w:lvl>
    <w:lvl w:ilvl="6" w:tplc="55BA5B02">
      <w:numFmt w:val="bullet"/>
      <w:lvlText w:val="•"/>
      <w:lvlJc w:val="left"/>
      <w:pPr>
        <w:ind w:left="1046" w:hanging="360"/>
      </w:pPr>
      <w:rPr>
        <w:rFonts w:hint="default"/>
      </w:rPr>
    </w:lvl>
    <w:lvl w:ilvl="7" w:tplc="B8FE801A">
      <w:numFmt w:val="bullet"/>
      <w:lvlText w:val="•"/>
      <w:lvlJc w:val="left"/>
      <w:pPr>
        <w:ind w:left="1144" w:hanging="360"/>
      </w:pPr>
      <w:rPr>
        <w:rFonts w:hint="default"/>
      </w:rPr>
    </w:lvl>
    <w:lvl w:ilvl="8" w:tplc="F1D643CC">
      <w:numFmt w:val="bullet"/>
      <w:lvlText w:val="•"/>
      <w:lvlJc w:val="left"/>
      <w:pPr>
        <w:ind w:left="1242" w:hanging="360"/>
      </w:pPr>
      <w:rPr>
        <w:rFonts w:hint="default"/>
      </w:rPr>
    </w:lvl>
  </w:abstractNum>
  <w:abstractNum w:abstractNumId="41" w15:restartNumberingAfterBreak="0">
    <w:nsid w:val="619C6CC9"/>
    <w:multiLevelType w:val="hybridMultilevel"/>
    <w:tmpl w:val="327AD5AE"/>
    <w:lvl w:ilvl="0" w:tplc="0714C6E6">
      <w:numFmt w:val="bullet"/>
      <w:lvlText w:val="◻"/>
      <w:lvlJc w:val="left"/>
      <w:pPr>
        <w:ind w:left="940" w:hanging="361"/>
      </w:pPr>
      <w:rPr>
        <w:rFonts w:ascii="Symbol" w:eastAsia="Symbol" w:hAnsi="Symbol" w:cs="Symbol" w:hint="default"/>
        <w:color w:val="585858"/>
        <w:w w:val="100"/>
        <w:sz w:val="18"/>
        <w:szCs w:val="18"/>
      </w:rPr>
    </w:lvl>
    <w:lvl w:ilvl="1" w:tplc="DE96B0BC">
      <w:numFmt w:val="bullet"/>
      <w:lvlText w:val="•"/>
      <w:lvlJc w:val="left"/>
      <w:pPr>
        <w:ind w:left="1972" w:hanging="361"/>
      </w:pPr>
      <w:rPr>
        <w:rFonts w:hint="default"/>
      </w:rPr>
    </w:lvl>
    <w:lvl w:ilvl="2" w:tplc="CDC45F28">
      <w:numFmt w:val="bullet"/>
      <w:lvlText w:val="•"/>
      <w:lvlJc w:val="left"/>
      <w:pPr>
        <w:ind w:left="3004" w:hanging="361"/>
      </w:pPr>
      <w:rPr>
        <w:rFonts w:hint="default"/>
      </w:rPr>
    </w:lvl>
    <w:lvl w:ilvl="3" w:tplc="F8FC9376">
      <w:numFmt w:val="bullet"/>
      <w:lvlText w:val="•"/>
      <w:lvlJc w:val="left"/>
      <w:pPr>
        <w:ind w:left="4036" w:hanging="361"/>
      </w:pPr>
      <w:rPr>
        <w:rFonts w:hint="default"/>
      </w:rPr>
    </w:lvl>
    <w:lvl w:ilvl="4" w:tplc="84E0FA56">
      <w:numFmt w:val="bullet"/>
      <w:lvlText w:val="•"/>
      <w:lvlJc w:val="left"/>
      <w:pPr>
        <w:ind w:left="5068" w:hanging="361"/>
      </w:pPr>
      <w:rPr>
        <w:rFonts w:hint="default"/>
      </w:rPr>
    </w:lvl>
    <w:lvl w:ilvl="5" w:tplc="75580F5C">
      <w:numFmt w:val="bullet"/>
      <w:lvlText w:val="•"/>
      <w:lvlJc w:val="left"/>
      <w:pPr>
        <w:ind w:left="6100" w:hanging="361"/>
      </w:pPr>
      <w:rPr>
        <w:rFonts w:hint="default"/>
      </w:rPr>
    </w:lvl>
    <w:lvl w:ilvl="6" w:tplc="83D2A680">
      <w:numFmt w:val="bullet"/>
      <w:lvlText w:val="•"/>
      <w:lvlJc w:val="left"/>
      <w:pPr>
        <w:ind w:left="7132" w:hanging="361"/>
      </w:pPr>
      <w:rPr>
        <w:rFonts w:hint="default"/>
      </w:rPr>
    </w:lvl>
    <w:lvl w:ilvl="7" w:tplc="E8464AD4">
      <w:numFmt w:val="bullet"/>
      <w:lvlText w:val="•"/>
      <w:lvlJc w:val="left"/>
      <w:pPr>
        <w:ind w:left="8164" w:hanging="361"/>
      </w:pPr>
      <w:rPr>
        <w:rFonts w:hint="default"/>
      </w:rPr>
    </w:lvl>
    <w:lvl w:ilvl="8" w:tplc="0C649D8E">
      <w:numFmt w:val="bullet"/>
      <w:lvlText w:val="•"/>
      <w:lvlJc w:val="left"/>
      <w:pPr>
        <w:ind w:left="9196" w:hanging="361"/>
      </w:pPr>
      <w:rPr>
        <w:rFonts w:hint="default"/>
      </w:rPr>
    </w:lvl>
  </w:abstractNum>
  <w:abstractNum w:abstractNumId="42" w15:restartNumberingAfterBreak="0">
    <w:nsid w:val="63BE2A0B"/>
    <w:multiLevelType w:val="hybridMultilevel"/>
    <w:tmpl w:val="495E33B8"/>
    <w:lvl w:ilvl="0" w:tplc="914EF8E4">
      <w:numFmt w:val="bullet"/>
      <w:lvlText w:val="◻"/>
      <w:lvlJc w:val="left"/>
      <w:pPr>
        <w:ind w:left="823" w:hanging="360"/>
      </w:pPr>
      <w:rPr>
        <w:rFonts w:ascii="Symbol" w:eastAsia="Symbol" w:hAnsi="Symbol" w:cs="Symbol" w:hint="default"/>
        <w:color w:val="585858"/>
        <w:w w:val="100"/>
        <w:sz w:val="18"/>
        <w:szCs w:val="18"/>
      </w:rPr>
    </w:lvl>
    <w:lvl w:ilvl="1" w:tplc="E49CF41C">
      <w:numFmt w:val="bullet"/>
      <w:lvlText w:val="•"/>
      <w:lvlJc w:val="left"/>
      <w:pPr>
        <w:ind w:left="1838" w:hanging="360"/>
      </w:pPr>
      <w:rPr>
        <w:rFonts w:hint="default"/>
      </w:rPr>
    </w:lvl>
    <w:lvl w:ilvl="2" w:tplc="895406DC">
      <w:numFmt w:val="bullet"/>
      <w:lvlText w:val="•"/>
      <w:lvlJc w:val="left"/>
      <w:pPr>
        <w:ind w:left="2857" w:hanging="360"/>
      </w:pPr>
      <w:rPr>
        <w:rFonts w:hint="default"/>
      </w:rPr>
    </w:lvl>
    <w:lvl w:ilvl="3" w:tplc="7FFA0CB4">
      <w:numFmt w:val="bullet"/>
      <w:lvlText w:val="•"/>
      <w:lvlJc w:val="left"/>
      <w:pPr>
        <w:ind w:left="3876" w:hanging="360"/>
      </w:pPr>
      <w:rPr>
        <w:rFonts w:hint="default"/>
      </w:rPr>
    </w:lvl>
    <w:lvl w:ilvl="4" w:tplc="CBEE1FA6">
      <w:numFmt w:val="bullet"/>
      <w:lvlText w:val="•"/>
      <w:lvlJc w:val="left"/>
      <w:pPr>
        <w:ind w:left="4895" w:hanging="360"/>
      </w:pPr>
      <w:rPr>
        <w:rFonts w:hint="default"/>
      </w:rPr>
    </w:lvl>
    <w:lvl w:ilvl="5" w:tplc="AD901884">
      <w:numFmt w:val="bullet"/>
      <w:lvlText w:val="•"/>
      <w:lvlJc w:val="left"/>
      <w:pPr>
        <w:ind w:left="5914" w:hanging="360"/>
      </w:pPr>
      <w:rPr>
        <w:rFonts w:hint="default"/>
      </w:rPr>
    </w:lvl>
    <w:lvl w:ilvl="6" w:tplc="EA5ED3E6">
      <w:numFmt w:val="bullet"/>
      <w:lvlText w:val="•"/>
      <w:lvlJc w:val="left"/>
      <w:pPr>
        <w:ind w:left="6933" w:hanging="360"/>
      </w:pPr>
      <w:rPr>
        <w:rFonts w:hint="default"/>
      </w:rPr>
    </w:lvl>
    <w:lvl w:ilvl="7" w:tplc="B1FED94E">
      <w:numFmt w:val="bullet"/>
      <w:lvlText w:val="•"/>
      <w:lvlJc w:val="left"/>
      <w:pPr>
        <w:ind w:left="7951" w:hanging="360"/>
      </w:pPr>
      <w:rPr>
        <w:rFonts w:hint="default"/>
      </w:rPr>
    </w:lvl>
    <w:lvl w:ilvl="8" w:tplc="0DCEF45A">
      <w:numFmt w:val="bullet"/>
      <w:lvlText w:val="•"/>
      <w:lvlJc w:val="left"/>
      <w:pPr>
        <w:ind w:left="8970" w:hanging="360"/>
      </w:pPr>
      <w:rPr>
        <w:rFonts w:hint="default"/>
      </w:rPr>
    </w:lvl>
  </w:abstractNum>
  <w:abstractNum w:abstractNumId="43" w15:restartNumberingAfterBreak="0">
    <w:nsid w:val="65C04C50"/>
    <w:multiLevelType w:val="hybridMultilevel"/>
    <w:tmpl w:val="AD2A9DBA"/>
    <w:lvl w:ilvl="0" w:tplc="6E6EE646">
      <w:start w:val="1"/>
      <w:numFmt w:val="decimal"/>
      <w:lvlText w:val="%1."/>
      <w:lvlJc w:val="left"/>
      <w:pPr>
        <w:ind w:left="940" w:hanging="361"/>
        <w:jc w:val="left"/>
      </w:pPr>
      <w:rPr>
        <w:rFonts w:ascii="Trebuchet MS" w:eastAsia="Trebuchet MS" w:hAnsi="Trebuchet MS" w:cs="Trebuchet MS" w:hint="default"/>
        <w:spacing w:val="-1"/>
        <w:w w:val="100"/>
        <w:sz w:val="16"/>
        <w:szCs w:val="16"/>
      </w:rPr>
    </w:lvl>
    <w:lvl w:ilvl="1" w:tplc="AD18FB9E">
      <w:numFmt w:val="bullet"/>
      <w:lvlText w:val="•"/>
      <w:lvlJc w:val="left"/>
      <w:pPr>
        <w:ind w:left="1970" w:hanging="361"/>
      </w:pPr>
      <w:rPr>
        <w:rFonts w:hint="default"/>
      </w:rPr>
    </w:lvl>
    <w:lvl w:ilvl="2" w:tplc="A05C776C">
      <w:numFmt w:val="bullet"/>
      <w:lvlText w:val="•"/>
      <w:lvlJc w:val="left"/>
      <w:pPr>
        <w:ind w:left="3000" w:hanging="361"/>
      </w:pPr>
      <w:rPr>
        <w:rFonts w:hint="default"/>
      </w:rPr>
    </w:lvl>
    <w:lvl w:ilvl="3" w:tplc="0AC8FA90">
      <w:numFmt w:val="bullet"/>
      <w:lvlText w:val="•"/>
      <w:lvlJc w:val="left"/>
      <w:pPr>
        <w:ind w:left="4030" w:hanging="361"/>
      </w:pPr>
      <w:rPr>
        <w:rFonts w:hint="default"/>
      </w:rPr>
    </w:lvl>
    <w:lvl w:ilvl="4" w:tplc="F1A847EA">
      <w:numFmt w:val="bullet"/>
      <w:lvlText w:val="•"/>
      <w:lvlJc w:val="left"/>
      <w:pPr>
        <w:ind w:left="5060" w:hanging="361"/>
      </w:pPr>
      <w:rPr>
        <w:rFonts w:hint="default"/>
      </w:rPr>
    </w:lvl>
    <w:lvl w:ilvl="5" w:tplc="6C7EB756">
      <w:numFmt w:val="bullet"/>
      <w:lvlText w:val="•"/>
      <w:lvlJc w:val="left"/>
      <w:pPr>
        <w:ind w:left="6090" w:hanging="361"/>
      </w:pPr>
      <w:rPr>
        <w:rFonts w:hint="default"/>
      </w:rPr>
    </w:lvl>
    <w:lvl w:ilvl="6" w:tplc="D4708156">
      <w:numFmt w:val="bullet"/>
      <w:lvlText w:val="•"/>
      <w:lvlJc w:val="left"/>
      <w:pPr>
        <w:ind w:left="7120" w:hanging="361"/>
      </w:pPr>
      <w:rPr>
        <w:rFonts w:hint="default"/>
      </w:rPr>
    </w:lvl>
    <w:lvl w:ilvl="7" w:tplc="3F425740">
      <w:numFmt w:val="bullet"/>
      <w:lvlText w:val="•"/>
      <w:lvlJc w:val="left"/>
      <w:pPr>
        <w:ind w:left="8150" w:hanging="361"/>
      </w:pPr>
      <w:rPr>
        <w:rFonts w:hint="default"/>
      </w:rPr>
    </w:lvl>
    <w:lvl w:ilvl="8" w:tplc="AB18516E">
      <w:numFmt w:val="bullet"/>
      <w:lvlText w:val="•"/>
      <w:lvlJc w:val="left"/>
      <w:pPr>
        <w:ind w:left="9180" w:hanging="361"/>
      </w:pPr>
      <w:rPr>
        <w:rFonts w:hint="default"/>
      </w:rPr>
    </w:lvl>
  </w:abstractNum>
  <w:abstractNum w:abstractNumId="44" w15:restartNumberingAfterBreak="0">
    <w:nsid w:val="66186CE8"/>
    <w:multiLevelType w:val="hybridMultilevel"/>
    <w:tmpl w:val="B0D8E078"/>
    <w:lvl w:ilvl="0" w:tplc="1E10C0FE">
      <w:numFmt w:val="bullet"/>
      <w:lvlText w:val="◻"/>
      <w:lvlJc w:val="left"/>
      <w:pPr>
        <w:ind w:left="463" w:hanging="360"/>
      </w:pPr>
      <w:rPr>
        <w:rFonts w:ascii="Symbol" w:eastAsia="Symbol" w:hAnsi="Symbol" w:cs="Symbol" w:hint="default"/>
        <w:color w:val="585858"/>
        <w:w w:val="100"/>
        <w:sz w:val="18"/>
        <w:szCs w:val="18"/>
      </w:rPr>
    </w:lvl>
    <w:lvl w:ilvl="1" w:tplc="5B9AA67A">
      <w:numFmt w:val="bullet"/>
      <w:lvlText w:val="•"/>
      <w:lvlJc w:val="left"/>
      <w:pPr>
        <w:ind w:left="557" w:hanging="360"/>
      </w:pPr>
      <w:rPr>
        <w:rFonts w:hint="default"/>
      </w:rPr>
    </w:lvl>
    <w:lvl w:ilvl="2" w:tplc="482A0874">
      <w:numFmt w:val="bullet"/>
      <w:lvlText w:val="•"/>
      <w:lvlJc w:val="left"/>
      <w:pPr>
        <w:ind w:left="655" w:hanging="360"/>
      </w:pPr>
      <w:rPr>
        <w:rFonts w:hint="default"/>
      </w:rPr>
    </w:lvl>
    <w:lvl w:ilvl="3" w:tplc="BE4A982E">
      <w:numFmt w:val="bullet"/>
      <w:lvlText w:val="•"/>
      <w:lvlJc w:val="left"/>
      <w:pPr>
        <w:ind w:left="753" w:hanging="360"/>
      </w:pPr>
      <w:rPr>
        <w:rFonts w:hint="default"/>
      </w:rPr>
    </w:lvl>
    <w:lvl w:ilvl="4" w:tplc="B8901060">
      <w:numFmt w:val="bullet"/>
      <w:lvlText w:val="•"/>
      <w:lvlJc w:val="left"/>
      <w:pPr>
        <w:ind w:left="851" w:hanging="360"/>
      </w:pPr>
      <w:rPr>
        <w:rFonts w:hint="default"/>
      </w:rPr>
    </w:lvl>
    <w:lvl w:ilvl="5" w:tplc="9AEE2756">
      <w:numFmt w:val="bullet"/>
      <w:lvlText w:val="•"/>
      <w:lvlJc w:val="left"/>
      <w:pPr>
        <w:ind w:left="948" w:hanging="360"/>
      </w:pPr>
      <w:rPr>
        <w:rFonts w:hint="default"/>
      </w:rPr>
    </w:lvl>
    <w:lvl w:ilvl="6" w:tplc="5CA4858A">
      <w:numFmt w:val="bullet"/>
      <w:lvlText w:val="•"/>
      <w:lvlJc w:val="left"/>
      <w:pPr>
        <w:ind w:left="1046" w:hanging="360"/>
      </w:pPr>
      <w:rPr>
        <w:rFonts w:hint="default"/>
      </w:rPr>
    </w:lvl>
    <w:lvl w:ilvl="7" w:tplc="9C7CAA3E">
      <w:numFmt w:val="bullet"/>
      <w:lvlText w:val="•"/>
      <w:lvlJc w:val="left"/>
      <w:pPr>
        <w:ind w:left="1144" w:hanging="360"/>
      </w:pPr>
      <w:rPr>
        <w:rFonts w:hint="default"/>
      </w:rPr>
    </w:lvl>
    <w:lvl w:ilvl="8" w:tplc="82A0D6AC">
      <w:numFmt w:val="bullet"/>
      <w:lvlText w:val="•"/>
      <w:lvlJc w:val="left"/>
      <w:pPr>
        <w:ind w:left="1242" w:hanging="360"/>
      </w:pPr>
      <w:rPr>
        <w:rFonts w:hint="default"/>
      </w:rPr>
    </w:lvl>
  </w:abstractNum>
  <w:abstractNum w:abstractNumId="45" w15:restartNumberingAfterBreak="0">
    <w:nsid w:val="670A2B48"/>
    <w:multiLevelType w:val="hybridMultilevel"/>
    <w:tmpl w:val="430CB694"/>
    <w:lvl w:ilvl="0" w:tplc="023AEAFA">
      <w:numFmt w:val="bullet"/>
      <w:lvlText w:val="◻"/>
      <w:lvlJc w:val="left"/>
      <w:pPr>
        <w:ind w:left="271" w:hanging="164"/>
      </w:pPr>
      <w:rPr>
        <w:rFonts w:ascii="Symbol" w:eastAsia="Symbol" w:hAnsi="Symbol" w:cs="Symbol" w:hint="default"/>
        <w:color w:val="585858"/>
        <w:w w:val="100"/>
        <w:sz w:val="16"/>
        <w:szCs w:val="16"/>
      </w:rPr>
    </w:lvl>
    <w:lvl w:ilvl="1" w:tplc="167290F4">
      <w:numFmt w:val="bullet"/>
      <w:lvlText w:val="•"/>
      <w:lvlJc w:val="left"/>
      <w:pPr>
        <w:ind w:left="375" w:hanging="164"/>
      </w:pPr>
      <w:rPr>
        <w:rFonts w:hint="default"/>
      </w:rPr>
    </w:lvl>
    <w:lvl w:ilvl="2" w:tplc="6DF00B58">
      <w:numFmt w:val="bullet"/>
      <w:lvlText w:val="•"/>
      <w:lvlJc w:val="left"/>
      <w:pPr>
        <w:ind w:left="471" w:hanging="164"/>
      </w:pPr>
      <w:rPr>
        <w:rFonts w:hint="default"/>
      </w:rPr>
    </w:lvl>
    <w:lvl w:ilvl="3" w:tplc="93269BE6">
      <w:numFmt w:val="bullet"/>
      <w:lvlText w:val="•"/>
      <w:lvlJc w:val="left"/>
      <w:pPr>
        <w:ind w:left="566" w:hanging="164"/>
      </w:pPr>
      <w:rPr>
        <w:rFonts w:hint="default"/>
      </w:rPr>
    </w:lvl>
    <w:lvl w:ilvl="4" w:tplc="4FECAB02">
      <w:numFmt w:val="bullet"/>
      <w:lvlText w:val="•"/>
      <w:lvlJc w:val="left"/>
      <w:pPr>
        <w:ind w:left="662" w:hanging="164"/>
      </w:pPr>
      <w:rPr>
        <w:rFonts w:hint="default"/>
      </w:rPr>
    </w:lvl>
    <w:lvl w:ilvl="5" w:tplc="1AC2C86C">
      <w:numFmt w:val="bullet"/>
      <w:lvlText w:val="•"/>
      <w:lvlJc w:val="left"/>
      <w:pPr>
        <w:ind w:left="758" w:hanging="164"/>
      </w:pPr>
      <w:rPr>
        <w:rFonts w:hint="default"/>
      </w:rPr>
    </w:lvl>
    <w:lvl w:ilvl="6" w:tplc="6CD6BD70">
      <w:numFmt w:val="bullet"/>
      <w:lvlText w:val="•"/>
      <w:lvlJc w:val="left"/>
      <w:pPr>
        <w:ind w:left="853" w:hanging="164"/>
      </w:pPr>
      <w:rPr>
        <w:rFonts w:hint="default"/>
      </w:rPr>
    </w:lvl>
    <w:lvl w:ilvl="7" w:tplc="FE209EA8">
      <w:numFmt w:val="bullet"/>
      <w:lvlText w:val="•"/>
      <w:lvlJc w:val="left"/>
      <w:pPr>
        <w:ind w:left="949" w:hanging="164"/>
      </w:pPr>
      <w:rPr>
        <w:rFonts w:hint="default"/>
      </w:rPr>
    </w:lvl>
    <w:lvl w:ilvl="8" w:tplc="0720A52C">
      <w:numFmt w:val="bullet"/>
      <w:lvlText w:val="•"/>
      <w:lvlJc w:val="left"/>
      <w:pPr>
        <w:ind w:left="1044" w:hanging="164"/>
      </w:pPr>
      <w:rPr>
        <w:rFonts w:hint="default"/>
      </w:rPr>
    </w:lvl>
  </w:abstractNum>
  <w:abstractNum w:abstractNumId="46" w15:restartNumberingAfterBreak="0">
    <w:nsid w:val="697D2AC6"/>
    <w:multiLevelType w:val="hybridMultilevel"/>
    <w:tmpl w:val="4426FA26"/>
    <w:lvl w:ilvl="0" w:tplc="1F78931E">
      <w:numFmt w:val="bullet"/>
      <w:lvlText w:val="◻"/>
      <w:lvlJc w:val="left"/>
      <w:pPr>
        <w:ind w:left="463" w:hanging="360"/>
      </w:pPr>
      <w:rPr>
        <w:rFonts w:ascii="Symbol" w:eastAsia="Symbol" w:hAnsi="Symbol" w:cs="Symbol" w:hint="default"/>
        <w:color w:val="585858"/>
        <w:w w:val="100"/>
        <w:sz w:val="18"/>
        <w:szCs w:val="18"/>
      </w:rPr>
    </w:lvl>
    <w:lvl w:ilvl="1" w:tplc="84AADC0E">
      <w:numFmt w:val="bullet"/>
      <w:lvlText w:val="•"/>
      <w:lvlJc w:val="left"/>
      <w:pPr>
        <w:ind w:left="557" w:hanging="360"/>
      </w:pPr>
      <w:rPr>
        <w:rFonts w:hint="default"/>
      </w:rPr>
    </w:lvl>
    <w:lvl w:ilvl="2" w:tplc="A004636A">
      <w:numFmt w:val="bullet"/>
      <w:lvlText w:val="•"/>
      <w:lvlJc w:val="left"/>
      <w:pPr>
        <w:ind w:left="654" w:hanging="360"/>
      </w:pPr>
      <w:rPr>
        <w:rFonts w:hint="default"/>
      </w:rPr>
    </w:lvl>
    <w:lvl w:ilvl="3" w:tplc="6A968394">
      <w:numFmt w:val="bullet"/>
      <w:lvlText w:val="•"/>
      <w:lvlJc w:val="left"/>
      <w:pPr>
        <w:ind w:left="752" w:hanging="360"/>
      </w:pPr>
      <w:rPr>
        <w:rFonts w:hint="default"/>
      </w:rPr>
    </w:lvl>
    <w:lvl w:ilvl="4" w:tplc="56F8CE06">
      <w:numFmt w:val="bullet"/>
      <w:lvlText w:val="•"/>
      <w:lvlJc w:val="left"/>
      <w:pPr>
        <w:ind w:left="849" w:hanging="360"/>
      </w:pPr>
      <w:rPr>
        <w:rFonts w:hint="default"/>
      </w:rPr>
    </w:lvl>
    <w:lvl w:ilvl="5" w:tplc="4ABEBD94">
      <w:numFmt w:val="bullet"/>
      <w:lvlText w:val="•"/>
      <w:lvlJc w:val="left"/>
      <w:pPr>
        <w:ind w:left="947" w:hanging="360"/>
      </w:pPr>
      <w:rPr>
        <w:rFonts w:hint="default"/>
      </w:rPr>
    </w:lvl>
    <w:lvl w:ilvl="6" w:tplc="700CE990">
      <w:numFmt w:val="bullet"/>
      <w:lvlText w:val="•"/>
      <w:lvlJc w:val="left"/>
      <w:pPr>
        <w:ind w:left="1044" w:hanging="360"/>
      </w:pPr>
      <w:rPr>
        <w:rFonts w:hint="default"/>
      </w:rPr>
    </w:lvl>
    <w:lvl w:ilvl="7" w:tplc="F4B8C6A0">
      <w:numFmt w:val="bullet"/>
      <w:lvlText w:val="•"/>
      <w:lvlJc w:val="left"/>
      <w:pPr>
        <w:ind w:left="1142" w:hanging="360"/>
      </w:pPr>
      <w:rPr>
        <w:rFonts w:hint="default"/>
      </w:rPr>
    </w:lvl>
    <w:lvl w:ilvl="8" w:tplc="9614FD86">
      <w:numFmt w:val="bullet"/>
      <w:lvlText w:val="•"/>
      <w:lvlJc w:val="left"/>
      <w:pPr>
        <w:ind w:left="1239" w:hanging="360"/>
      </w:pPr>
      <w:rPr>
        <w:rFonts w:hint="default"/>
      </w:rPr>
    </w:lvl>
  </w:abstractNum>
  <w:abstractNum w:abstractNumId="47" w15:restartNumberingAfterBreak="0">
    <w:nsid w:val="6C124E12"/>
    <w:multiLevelType w:val="hybridMultilevel"/>
    <w:tmpl w:val="B5CABEF8"/>
    <w:lvl w:ilvl="0" w:tplc="DC02E2F4">
      <w:numFmt w:val="bullet"/>
      <w:lvlText w:val="◻"/>
      <w:lvlJc w:val="left"/>
      <w:pPr>
        <w:ind w:left="461" w:hanging="361"/>
      </w:pPr>
      <w:rPr>
        <w:rFonts w:ascii="Symbol" w:eastAsia="Symbol" w:hAnsi="Symbol" w:cs="Symbol" w:hint="default"/>
        <w:color w:val="585858"/>
        <w:w w:val="100"/>
        <w:sz w:val="18"/>
        <w:szCs w:val="18"/>
      </w:rPr>
    </w:lvl>
    <w:lvl w:ilvl="1" w:tplc="3FF40216">
      <w:numFmt w:val="bullet"/>
      <w:lvlText w:val="•"/>
      <w:lvlJc w:val="left"/>
      <w:pPr>
        <w:ind w:left="557" w:hanging="361"/>
      </w:pPr>
      <w:rPr>
        <w:rFonts w:hint="default"/>
      </w:rPr>
    </w:lvl>
    <w:lvl w:ilvl="2" w:tplc="82BCE6B4">
      <w:numFmt w:val="bullet"/>
      <w:lvlText w:val="•"/>
      <w:lvlJc w:val="left"/>
      <w:pPr>
        <w:ind w:left="655" w:hanging="361"/>
      </w:pPr>
      <w:rPr>
        <w:rFonts w:hint="default"/>
      </w:rPr>
    </w:lvl>
    <w:lvl w:ilvl="3" w:tplc="3982C092">
      <w:numFmt w:val="bullet"/>
      <w:lvlText w:val="•"/>
      <w:lvlJc w:val="left"/>
      <w:pPr>
        <w:ind w:left="752" w:hanging="361"/>
      </w:pPr>
      <w:rPr>
        <w:rFonts w:hint="default"/>
      </w:rPr>
    </w:lvl>
    <w:lvl w:ilvl="4" w:tplc="1AEAD536">
      <w:numFmt w:val="bullet"/>
      <w:lvlText w:val="•"/>
      <w:lvlJc w:val="left"/>
      <w:pPr>
        <w:ind w:left="850" w:hanging="361"/>
      </w:pPr>
      <w:rPr>
        <w:rFonts w:hint="default"/>
      </w:rPr>
    </w:lvl>
    <w:lvl w:ilvl="5" w:tplc="EFA2D600">
      <w:numFmt w:val="bullet"/>
      <w:lvlText w:val="•"/>
      <w:lvlJc w:val="left"/>
      <w:pPr>
        <w:ind w:left="947" w:hanging="361"/>
      </w:pPr>
      <w:rPr>
        <w:rFonts w:hint="default"/>
      </w:rPr>
    </w:lvl>
    <w:lvl w:ilvl="6" w:tplc="3B3CF9FC">
      <w:numFmt w:val="bullet"/>
      <w:lvlText w:val="•"/>
      <w:lvlJc w:val="left"/>
      <w:pPr>
        <w:ind w:left="1045" w:hanging="361"/>
      </w:pPr>
      <w:rPr>
        <w:rFonts w:hint="default"/>
      </w:rPr>
    </w:lvl>
    <w:lvl w:ilvl="7" w:tplc="F256881C">
      <w:numFmt w:val="bullet"/>
      <w:lvlText w:val="•"/>
      <w:lvlJc w:val="left"/>
      <w:pPr>
        <w:ind w:left="1142" w:hanging="361"/>
      </w:pPr>
      <w:rPr>
        <w:rFonts w:hint="default"/>
      </w:rPr>
    </w:lvl>
    <w:lvl w:ilvl="8" w:tplc="002858CE">
      <w:numFmt w:val="bullet"/>
      <w:lvlText w:val="•"/>
      <w:lvlJc w:val="left"/>
      <w:pPr>
        <w:ind w:left="1240" w:hanging="361"/>
      </w:pPr>
      <w:rPr>
        <w:rFonts w:hint="default"/>
      </w:rPr>
    </w:lvl>
  </w:abstractNum>
  <w:abstractNum w:abstractNumId="48" w15:restartNumberingAfterBreak="0">
    <w:nsid w:val="6C49095D"/>
    <w:multiLevelType w:val="hybridMultilevel"/>
    <w:tmpl w:val="B4360EB2"/>
    <w:lvl w:ilvl="0" w:tplc="15E202E2">
      <w:numFmt w:val="bullet"/>
      <w:lvlText w:val="◻"/>
      <w:lvlJc w:val="left"/>
      <w:pPr>
        <w:ind w:left="463" w:hanging="360"/>
      </w:pPr>
      <w:rPr>
        <w:rFonts w:ascii="Symbol" w:eastAsia="Symbol" w:hAnsi="Symbol" w:cs="Symbol" w:hint="default"/>
        <w:color w:val="585858"/>
        <w:w w:val="100"/>
        <w:sz w:val="18"/>
        <w:szCs w:val="18"/>
      </w:rPr>
    </w:lvl>
    <w:lvl w:ilvl="1" w:tplc="E794B616">
      <w:numFmt w:val="bullet"/>
      <w:lvlText w:val="•"/>
      <w:lvlJc w:val="left"/>
      <w:pPr>
        <w:ind w:left="557" w:hanging="360"/>
      </w:pPr>
      <w:rPr>
        <w:rFonts w:hint="default"/>
      </w:rPr>
    </w:lvl>
    <w:lvl w:ilvl="2" w:tplc="009CAAD8">
      <w:numFmt w:val="bullet"/>
      <w:lvlText w:val="•"/>
      <w:lvlJc w:val="left"/>
      <w:pPr>
        <w:ind w:left="654" w:hanging="360"/>
      </w:pPr>
      <w:rPr>
        <w:rFonts w:hint="default"/>
      </w:rPr>
    </w:lvl>
    <w:lvl w:ilvl="3" w:tplc="8D6E5822">
      <w:numFmt w:val="bullet"/>
      <w:lvlText w:val="•"/>
      <w:lvlJc w:val="left"/>
      <w:pPr>
        <w:ind w:left="752" w:hanging="360"/>
      </w:pPr>
      <w:rPr>
        <w:rFonts w:hint="default"/>
      </w:rPr>
    </w:lvl>
    <w:lvl w:ilvl="4" w:tplc="6ED43AAE">
      <w:numFmt w:val="bullet"/>
      <w:lvlText w:val="•"/>
      <w:lvlJc w:val="left"/>
      <w:pPr>
        <w:ind w:left="849" w:hanging="360"/>
      </w:pPr>
      <w:rPr>
        <w:rFonts w:hint="default"/>
      </w:rPr>
    </w:lvl>
    <w:lvl w:ilvl="5" w:tplc="A91C4190">
      <w:numFmt w:val="bullet"/>
      <w:lvlText w:val="•"/>
      <w:lvlJc w:val="left"/>
      <w:pPr>
        <w:ind w:left="947" w:hanging="360"/>
      </w:pPr>
      <w:rPr>
        <w:rFonts w:hint="default"/>
      </w:rPr>
    </w:lvl>
    <w:lvl w:ilvl="6" w:tplc="7D50ED16">
      <w:numFmt w:val="bullet"/>
      <w:lvlText w:val="•"/>
      <w:lvlJc w:val="left"/>
      <w:pPr>
        <w:ind w:left="1044" w:hanging="360"/>
      </w:pPr>
      <w:rPr>
        <w:rFonts w:hint="default"/>
      </w:rPr>
    </w:lvl>
    <w:lvl w:ilvl="7" w:tplc="00F05A58">
      <w:numFmt w:val="bullet"/>
      <w:lvlText w:val="•"/>
      <w:lvlJc w:val="left"/>
      <w:pPr>
        <w:ind w:left="1142" w:hanging="360"/>
      </w:pPr>
      <w:rPr>
        <w:rFonts w:hint="default"/>
      </w:rPr>
    </w:lvl>
    <w:lvl w:ilvl="8" w:tplc="537E9BC8">
      <w:numFmt w:val="bullet"/>
      <w:lvlText w:val="•"/>
      <w:lvlJc w:val="left"/>
      <w:pPr>
        <w:ind w:left="1239" w:hanging="360"/>
      </w:pPr>
      <w:rPr>
        <w:rFonts w:hint="default"/>
      </w:rPr>
    </w:lvl>
  </w:abstractNum>
  <w:abstractNum w:abstractNumId="49" w15:restartNumberingAfterBreak="0">
    <w:nsid w:val="6CDD27CF"/>
    <w:multiLevelType w:val="hybridMultilevel"/>
    <w:tmpl w:val="C6A0A042"/>
    <w:lvl w:ilvl="0" w:tplc="77F43210">
      <w:numFmt w:val="bullet"/>
      <w:lvlText w:val="◻"/>
      <w:lvlJc w:val="left"/>
      <w:pPr>
        <w:ind w:left="463" w:hanging="360"/>
      </w:pPr>
      <w:rPr>
        <w:rFonts w:ascii="Symbol" w:eastAsia="Symbol" w:hAnsi="Symbol" w:cs="Symbol" w:hint="default"/>
        <w:color w:val="585858"/>
        <w:w w:val="100"/>
        <w:sz w:val="18"/>
        <w:szCs w:val="18"/>
      </w:rPr>
    </w:lvl>
    <w:lvl w:ilvl="1" w:tplc="F73A2FE6">
      <w:numFmt w:val="bullet"/>
      <w:lvlText w:val="•"/>
      <w:lvlJc w:val="left"/>
      <w:pPr>
        <w:ind w:left="1514" w:hanging="360"/>
      </w:pPr>
      <w:rPr>
        <w:rFonts w:hint="default"/>
      </w:rPr>
    </w:lvl>
    <w:lvl w:ilvl="2" w:tplc="F5C070E0">
      <w:numFmt w:val="bullet"/>
      <w:lvlText w:val="•"/>
      <w:lvlJc w:val="left"/>
      <w:pPr>
        <w:ind w:left="2569" w:hanging="360"/>
      </w:pPr>
      <w:rPr>
        <w:rFonts w:hint="default"/>
      </w:rPr>
    </w:lvl>
    <w:lvl w:ilvl="3" w:tplc="A8787D26">
      <w:numFmt w:val="bullet"/>
      <w:lvlText w:val="•"/>
      <w:lvlJc w:val="left"/>
      <w:pPr>
        <w:ind w:left="3624" w:hanging="360"/>
      </w:pPr>
      <w:rPr>
        <w:rFonts w:hint="default"/>
      </w:rPr>
    </w:lvl>
    <w:lvl w:ilvl="4" w:tplc="8124D11A">
      <w:numFmt w:val="bullet"/>
      <w:lvlText w:val="•"/>
      <w:lvlJc w:val="left"/>
      <w:pPr>
        <w:ind w:left="4679" w:hanging="360"/>
      </w:pPr>
      <w:rPr>
        <w:rFonts w:hint="default"/>
      </w:rPr>
    </w:lvl>
    <w:lvl w:ilvl="5" w:tplc="6D9C6460">
      <w:numFmt w:val="bullet"/>
      <w:lvlText w:val="•"/>
      <w:lvlJc w:val="left"/>
      <w:pPr>
        <w:ind w:left="5734" w:hanging="360"/>
      </w:pPr>
      <w:rPr>
        <w:rFonts w:hint="default"/>
      </w:rPr>
    </w:lvl>
    <w:lvl w:ilvl="6" w:tplc="22FED1F2">
      <w:numFmt w:val="bullet"/>
      <w:lvlText w:val="•"/>
      <w:lvlJc w:val="left"/>
      <w:pPr>
        <w:ind w:left="6789" w:hanging="360"/>
      </w:pPr>
      <w:rPr>
        <w:rFonts w:hint="default"/>
      </w:rPr>
    </w:lvl>
    <w:lvl w:ilvl="7" w:tplc="D77A2106">
      <w:numFmt w:val="bullet"/>
      <w:lvlText w:val="•"/>
      <w:lvlJc w:val="left"/>
      <w:pPr>
        <w:ind w:left="7843" w:hanging="360"/>
      </w:pPr>
      <w:rPr>
        <w:rFonts w:hint="default"/>
      </w:rPr>
    </w:lvl>
    <w:lvl w:ilvl="8" w:tplc="6E6C7F88">
      <w:numFmt w:val="bullet"/>
      <w:lvlText w:val="•"/>
      <w:lvlJc w:val="left"/>
      <w:pPr>
        <w:ind w:left="8898" w:hanging="360"/>
      </w:pPr>
      <w:rPr>
        <w:rFonts w:hint="default"/>
      </w:rPr>
    </w:lvl>
  </w:abstractNum>
  <w:abstractNum w:abstractNumId="50" w15:restartNumberingAfterBreak="0">
    <w:nsid w:val="6E725E4B"/>
    <w:multiLevelType w:val="hybridMultilevel"/>
    <w:tmpl w:val="6F046E68"/>
    <w:lvl w:ilvl="0" w:tplc="0CFEE452">
      <w:numFmt w:val="bullet"/>
      <w:lvlText w:val="◻"/>
      <w:lvlJc w:val="left"/>
      <w:pPr>
        <w:ind w:left="463" w:hanging="360"/>
      </w:pPr>
      <w:rPr>
        <w:rFonts w:ascii="Symbol" w:eastAsia="Symbol" w:hAnsi="Symbol" w:cs="Symbol" w:hint="default"/>
        <w:color w:val="585858"/>
        <w:w w:val="100"/>
        <w:sz w:val="18"/>
        <w:szCs w:val="18"/>
      </w:rPr>
    </w:lvl>
    <w:lvl w:ilvl="1" w:tplc="ACE8B844">
      <w:numFmt w:val="bullet"/>
      <w:lvlText w:val="•"/>
      <w:lvlJc w:val="left"/>
      <w:pPr>
        <w:ind w:left="526" w:hanging="360"/>
      </w:pPr>
      <w:rPr>
        <w:rFonts w:hint="default"/>
      </w:rPr>
    </w:lvl>
    <w:lvl w:ilvl="2" w:tplc="BCA485F4">
      <w:numFmt w:val="bullet"/>
      <w:lvlText w:val="•"/>
      <w:lvlJc w:val="left"/>
      <w:pPr>
        <w:ind w:left="592" w:hanging="360"/>
      </w:pPr>
      <w:rPr>
        <w:rFonts w:hint="default"/>
      </w:rPr>
    </w:lvl>
    <w:lvl w:ilvl="3" w:tplc="6C8E13EC">
      <w:numFmt w:val="bullet"/>
      <w:lvlText w:val="•"/>
      <w:lvlJc w:val="left"/>
      <w:pPr>
        <w:ind w:left="658" w:hanging="360"/>
      </w:pPr>
      <w:rPr>
        <w:rFonts w:hint="default"/>
      </w:rPr>
    </w:lvl>
    <w:lvl w:ilvl="4" w:tplc="A53EB7A8">
      <w:numFmt w:val="bullet"/>
      <w:lvlText w:val="•"/>
      <w:lvlJc w:val="left"/>
      <w:pPr>
        <w:ind w:left="724" w:hanging="360"/>
      </w:pPr>
      <w:rPr>
        <w:rFonts w:hint="default"/>
      </w:rPr>
    </w:lvl>
    <w:lvl w:ilvl="5" w:tplc="4E207FBA">
      <w:numFmt w:val="bullet"/>
      <w:lvlText w:val="•"/>
      <w:lvlJc w:val="left"/>
      <w:pPr>
        <w:ind w:left="790" w:hanging="360"/>
      </w:pPr>
      <w:rPr>
        <w:rFonts w:hint="default"/>
      </w:rPr>
    </w:lvl>
    <w:lvl w:ilvl="6" w:tplc="A78890FC">
      <w:numFmt w:val="bullet"/>
      <w:lvlText w:val="•"/>
      <w:lvlJc w:val="left"/>
      <w:pPr>
        <w:ind w:left="856" w:hanging="360"/>
      </w:pPr>
      <w:rPr>
        <w:rFonts w:hint="default"/>
      </w:rPr>
    </w:lvl>
    <w:lvl w:ilvl="7" w:tplc="77986E80">
      <w:numFmt w:val="bullet"/>
      <w:lvlText w:val="•"/>
      <w:lvlJc w:val="left"/>
      <w:pPr>
        <w:ind w:left="922" w:hanging="360"/>
      </w:pPr>
      <w:rPr>
        <w:rFonts w:hint="default"/>
      </w:rPr>
    </w:lvl>
    <w:lvl w:ilvl="8" w:tplc="B5EE03D2">
      <w:numFmt w:val="bullet"/>
      <w:lvlText w:val="•"/>
      <w:lvlJc w:val="left"/>
      <w:pPr>
        <w:ind w:left="988" w:hanging="360"/>
      </w:pPr>
      <w:rPr>
        <w:rFonts w:hint="default"/>
      </w:rPr>
    </w:lvl>
  </w:abstractNum>
  <w:abstractNum w:abstractNumId="51" w15:restartNumberingAfterBreak="0">
    <w:nsid w:val="6F100F52"/>
    <w:multiLevelType w:val="hybridMultilevel"/>
    <w:tmpl w:val="DA1CF326"/>
    <w:lvl w:ilvl="0" w:tplc="B3D80130">
      <w:numFmt w:val="bullet"/>
      <w:lvlText w:val="◻"/>
      <w:lvlJc w:val="left"/>
      <w:pPr>
        <w:ind w:left="481" w:hanging="360"/>
      </w:pPr>
      <w:rPr>
        <w:rFonts w:ascii="Symbol" w:eastAsia="Symbol" w:hAnsi="Symbol" w:cs="Symbol" w:hint="default"/>
        <w:color w:val="585858"/>
        <w:w w:val="100"/>
        <w:sz w:val="18"/>
        <w:szCs w:val="18"/>
      </w:rPr>
    </w:lvl>
    <w:lvl w:ilvl="1" w:tplc="EE0624B2">
      <w:numFmt w:val="bullet"/>
      <w:lvlText w:val="•"/>
      <w:lvlJc w:val="left"/>
      <w:pPr>
        <w:ind w:left="561" w:hanging="360"/>
      </w:pPr>
      <w:rPr>
        <w:rFonts w:hint="default"/>
      </w:rPr>
    </w:lvl>
    <w:lvl w:ilvl="2" w:tplc="02F840EC">
      <w:numFmt w:val="bullet"/>
      <w:lvlText w:val="•"/>
      <w:lvlJc w:val="left"/>
      <w:pPr>
        <w:ind w:left="643" w:hanging="360"/>
      </w:pPr>
      <w:rPr>
        <w:rFonts w:hint="default"/>
      </w:rPr>
    </w:lvl>
    <w:lvl w:ilvl="3" w:tplc="32BA8074">
      <w:numFmt w:val="bullet"/>
      <w:lvlText w:val="•"/>
      <w:lvlJc w:val="left"/>
      <w:pPr>
        <w:ind w:left="725" w:hanging="360"/>
      </w:pPr>
      <w:rPr>
        <w:rFonts w:hint="default"/>
      </w:rPr>
    </w:lvl>
    <w:lvl w:ilvl="4" w:tplc="3F785EB4">
      <w:numFmt w:val="bullet"/>
      <w:lvlText w:val="•"/>
      <w:lvlJc w:val="left"/>
      <w:pPr>
        <w:ind w:left="806" w:hanging="360"/>
      </w:pPr>
      <w:rPr>
        <w:rFonts w:hint="default"/>
      </w:rPr>
    </w:lvl>
    <w:lvl w:ilvl="5" w:tplc="91F4AF20">
      <w:numFmt w:val="bullet"/>
      <w:lvlText w:val="•"/>
      <w:lvlJc w:val="left"/>
      <w:pPr>
        <w:ind w:left="888" w:hanging="360"/>
      </w:pPr>
      <w:rPr>
        <w:rFonts w:hint="default"/>
      </w:rPr>
    </w:lvl>
    <w:lvl w:ilvl="6" w:tplc="D2082B52">
      <w:numFmt w:val="bullet"/>
      <w:lvlText w:val="•"/>
      <w:lvlJc w:val="left"/>
      <w:pPr>
        <w:ind w:left="970" w:hanging="360"/>
      </w:pPr>
      <w:rPr>
        <w:rFonts w:hint="default"/>
      </w:rPr>
    </w:lvl>
    <w:lvl w:ilvl="7" w:tplc="5A0ACDB6">
      <w:numFmt w:val="bullet"/>
      <w:lvlText w:val="•"/>
      <w:lvlJc w:val="left"/>
      <w:pPr>
        <w:ind w:left="1052" w:hanging="360"/>
      </w:pPr>
      <w:rPr>
        <w:rFonts w:hint="default"/>
      </w:rPr>
    </w:lvl>
    <w:lvl w:ilvl="8" w:tplc="59940A70">
      <w:numFmt w:val="bullet"/>
      <w:lvlText w:val="•"/>
      <w:lvlJc w:val="left"/>
      <w:pPr>
        <w:ind w:left="1133" w:hanging="360"/>
      </w:pPr>
      <w:rPr>
        <w:rFonts w:hint="default"/>
      </w:rPr>
    </w:lvl>
  </w:abstractNum>
  <w:abstractNum w:abstractNumId="52" w15:restartNumberingAfterBreak="0">
    <w:nsid w:val="719A74F7"/>
    <w:multiLevelType w:val="hybridMultilevel"/>
    <w:tmpl w:val="127A573E"/>
    <w:lvl w:ilvl="0" w:tplc="6D221E1E">
      <w:numFmt w:val="bullet"/>
      <w:lvlText w:val="◻"/>
      <w:lvlJc w:val="left"/>
      <w:pPr>
        <w:ind w:left="463" w:hanging="360"/>
      </w:pPr>
      <w:rPr>
        <w:rFonts w:ascii="Symbol" w:eastAsia="Symbol" w:hAnsi="Symbol" w:cs="Symbol" w:hint="default"/>
        <w:color w:val="585858"/>
        <w:w w:val="100"/>
        <w:sz w:val="18"/>
        <w:szCs w:val="18"/>
      </w:rPr>
    </w:lvl>
    <w:lvl w:ilvl="1" w:tplc="AA4460D2">
      <w:numFmt w:val="bullet"/>
      <w:lvlText w:val="•"/>
      <w:lvlJc w:val="left"/>
      <w:pPr>
        <w:ind w:left="1514" w:hanging="360"/>
      </w:pPr>
      <w:rPr>
        <w:rFonts w:hint="default"/>
      </w:rPr>
    </w:lvl>
    <w:lvl w:ilvl="2" w:tplc="BEF08A4E">
      <w:numFmt w:val="bullet"/>
      <w:lvlText w:val="•"/>
      <w:lvlJc w:val="left"/>
      <w:pPr>
        <w:ind w:left="2569" w:hanging="360"/>
      </w:pPr>
      <w:rPr>
        <w:rFonts w:hint="default"/>
      </w:rPr>
    </w:lvl>
    <w:lvl w:ilvl="3" w:tplc="50F89DDE">
      <w:numFmt w:val="bullet"/>
      <w:lvlText w:val="•"/>
      <w:lvlJc w:val="left"/>
      <w:pPr>
        <w:ind w:left="3624" w:hanging="360"/>
      </w:pPr>
      <w:rPr>
        <w:rFonts w:hint="default"/>
      </w:rPr>
    </w:lvl>
    <w:lvl w:ilvl="4" w:tplc="C2A4B902">
      <w:numFmt w:val="bullet"/>
      <w:lvlText w:val="•"/>
      <w:lvlJc w:val="left"/>
      <w:pPr>
        <w:ind w:left="4679" w:hanging="360"/>
      </w:pPr>
      <w:rPr>
        <w:rFonts w:hint="default"/>
      </w:rPr>
    </w:lvl>
    <w:lvl w:ilvl="5" w:tplc="F7F8884E">
      <w:numFmt w:val="bullet"/>
      <w:lvlText w:val="•"/>
      <w:lvlJc w:val="left"/>
      <w:pPr>
        <w:ind w:left="5734" w:hanging="360"/>
      </w:pPr>
      <w:rPr>
        <w:rFonts w:hint="default"/>
      </w:rPr>
    </w:lvl>
    <w:lvl w:ilvl="6" w:tplc="7D5E1980">
      <w:numFmt w:val="bullet"/>
      <w:lvlText w:val="•"/>
      <w:lvlJc w:val="left"/>
      <w:pPr>
        <w:ind w:left="6789" w:hanging="360"/>
      </w:pPr>
      <w:rPr>
        <w:rFonts w:hint="default"/>
      </w:rPr>
    </w:lvl>
    <w:lvl w:ilvl="7" w:tplc="B742FEDA">
      <w:numFmt w:val="bullet"/>
      <w:lvlText w:val="•"/>
      <w:lvlJc w:val="left"/>
      <w:pPr>
        <w:ind w:left="7843" w:hanging="360"/>
      </w:pPr>
      <w:rPr>
        <w:rFonts w:hint="default"/>
      </w:rPr>
    </w:lvl>
    <w:lvl w:ilvl="8" w:tplc="BB3A1BF2">
      <w:numFmt w:val="bullet"/>
      <w:lvlText w:val="•"/>
      <w:lvlJc w:val="left"/>
      <w:pPr>
        <w:ind w:left="8898" w:hanging="360"/>
      </w:pPr>
      <w:rPr>
        <w:rFonts w:hint="default"/>
      </w:rPr>
    </w:lvl>
  </w:abstractNum>
  <w:abstractNum w:abstractNumId="53" w15:restartNumberingAfterBreak="0">
    <w:nsid w:val="729B059D"/>
    <w:multiLevelType w:val="hybridMultilevel"/>
    <w:tmpl w:val="F45C34BC"/>
    <w:lvl w:ilvl="0" w:tplc="7B3C1A76">
      <w:numFmt w:val="bullet"/>
      <w:lvlText w:val="◻"/>
      <w:lvlJc w:val="left"/>
      <w:pPr>
        <w:ind w:left="488" w:hanging="360"/>
      </w:pPr>
      <w:rPr>
        <w:rFonts w:ascii="Symbol" w:eastAsia="Symbol" w:hAnsi="Symbol" w:cs="Symbol" w:hint="default"/>
        <w:color w:val="585858"/>
        <w:w w:val="100"/>
        <w:sz w:val="18"/>
        <w:szCs w:val="18"/>
      </w:rPr>
    </w:lvl>
    <w:lvl w:ilvl="1" w:tplc="A05A10D0">
      <w:numFmt w:val="bullet"/>
      <w:lvlText w:val="•"/>
      <w:lvlJc w:val="left"/>
      <w:pPr>
        <w:ind w:left="561" w:hanging="360"/>
      </w:pPr>
      <w:rPr>
        <w:rFonts w:hint="default"/>
      </w:rPr>
    </w:lvl>
    <w:lvl w:ilvl="2" w:tplc="4086E70A">
      <w:numFmt w:val="bullet"/>
      <w:lvlText w:val="•"/>
      <w:lvlJc w:val="left"/>
      <w:pPr>
        <w:ind w:left="643" w:hanging="360"/>
      </w:pPr>
      <w:rPr>
        <w:rFonts w:hint="default"/>
      </w:rPr>
    </w:lvl>
    <w:lvl w:ilvl="3" w:tplc="22B625A4">
      <w:numFmt w:val="bullet"/>
      <w:lvlText w:val="•"/>
      <w:lvlJc w:val="left"/>
      <w:pPr>
        <w:ind w:left="725" w:hanging="360"/>
      </w:pPr>
      <w:rPr>
        <w:rFonts w:hint="default"/>
      </w:rPr>
    </w:lvl>
    <w:lvl w:ilvl="4" w:tplc="4970D54A">
      <w:numFmt w:val="bullet"/>
      <w:lvlText w:val="•"/>
      <w:lvlJc w:val="left"/>
      <w:pPr>
        <w:ind w:left="807" w:hanging="360"/>
      </w:pPr>
      <w:rPr>
        <w:rFonts w:hint="default"/>
      </w:rPr>
    </w:lvl>
    <w:lvl w:ilvl="5" w:tplc="0DD2AA6C">
      <w:numFmt w:val="bullet"/>
      <w:lvlText w:val="•"/>
      <w:lvlJc w:val="left"/>
      <w:pPr>
        <w:ind w:left="889" w:hanging="360"/>
      </w:pPr>
      <w:rPr>
        <w:rFonts w:hint="default"/>
      </w:rPr>
    </w:lvl>
    <w:lvl w:ilvl="6" w:tplc="6FDCB612">
      <w:numFmt w:val="bullet"/>
      <w:lvlText w:val="•"/>
      <w:lvlJc w:val="left"/>
      <w:pPr>
        <w:ind w:left="970" w:hanging="360"/>
      </w:pPr>
      <w:rPr>
        <w:rFonts w:hint="default"/>
      </w:rPr>
    </w:lvl>
    <w:lvl w:ilvl="7" w:tplc="70807270">
      <w:numFmt w:val="bullet"/>
      <w:lvlText w:val="•"/>
      <w:lvlJc w:val="left"/>
      <w:pPr>
        <w:ind w:left="1052" w:hanging="360"/>
      </w:pPr>
      <w:rPr>
        <w:rFonts w:hint="default"/>
      </w:rPr>
    </w:lvl>
    <w:lvl w:ilvl="8" w:tplc="D372682E">
      <w:numFmt w:val="bullet"/>
      <w:lvlText w:val="•"/>
      <w:lvlJc w:val="left"/>
      <w:pPr>
        <w:ind w:left="1134" w:hanging="360"/>
      </w:pPr>
      <w:rPr>
        <w:rFonts w:hint="default"/>
      </w:rPr>
    </w:lvl>
  </w:abstractNum>
  <w:abstractNum w:abstractNumId="54" w15:restartNumberingAfterBreak="0">
    <w:nsid w:val="72ED4499"/>
    <w:multiLevelType w:val="hybridMultilevel"/>
    <w:tmpl w:val="E2F0AC08"/>
    <w:lvl w:ilvl="0" w:tplc="3454C352">
      <w:numFmt w:val="bullet"/>
      <w:lvlText w:val="◻"/>
      <w:lvlJc w:val="left"/>
      <w:pPr>
        <w:ind w:left="461" w:hanging="361"/>
      </w:pPr>
      <w:rPr>
        <w:rFonts w:ascii="Symbol" w:eastAsia="Symbol" w:hAnsi="Symbol" w:cs="Symbol" w:hint="default"/>
        <w:color w:val="585858"/>
        <w:w w:val="100"/>
        <w:sz w:val="18"/>
        <w:szCs w:val="18"/>
      </w:rPr>
    </w:lvl>
    <w:lvl w:ilvl="1" w:tplc="C32E3FFC">
      <w:numFmt w:val="bullet"/>
      <w:lvlText w:val="•"/>
      <w:lvlJc w:val="left"/>
      <w:pPr>
        <w:ind w:left="557" w:hanging="361"/>
      </w:pPr>
      <w:rPr>
        <w:rFonts w:hint="default"/>
      </w:rPr>
    </w:lvl>
    <w:lvl w:ilvl="2" w:tplc="1C9268CA">
      <w:numFmt w:val="bullet"/>
      <w:lvlText w:val="•"/>
      <w:lvlJc w:val="left"/>
      <w:pPr>
        <w:ind w:left="655" w:hanging="361"/>
      </w:pPr>
      <w:rPr>
        <w:rFonts w:hint="default"/>
      </w:rPr>
    </w:lvl>
    <w:lvl w:ilvl="3" w:tplc="63E0F33A">
      <w:numFmt w:val="bullet"/>
      <w:lvlText w:val="•"/>
      <w:lvlJc w:val="left"/>
      <w:pPr>
        <w:ind w:left="752" w:hanging="361"/>
      </w:pPr>
      <w:rPr>
        <w:rFonts w:hint="default"/>
      </w:rPr>
    </w:lvl>
    <w:lvl w:ilvl="4" w:tplc="C3BA5C26">
      <w:numFmt w:val="bullet"/>
      <w:lvlText w:val="•"/>
      <w:lvlJc w:val="left"/>
      <w:pPr>
        <w:ind w:left="850" w:hanging="361"/>
      </w:pPr>
      <w:rPr>
        <w:rFonts w:hint="default"/>
      </w:rPr>
    </w:lvl>
    <w:lvl w:ilvl="5" w:tplc="8402C7A6">
      <w:numFmt w:val="bullet"/>
      <w:lvlText w:val="•"/>
      <w:lvlJc w:val="left"/>
      <w:pPr>
        <w:ind w:left="947" w:hanging="361"/>
      </w:pPr>
      <w:rPr>
        <w:rFonts w:hint="default"/>
      </w:rPr>
    </w:lvl>
    <w:lvl w:ilvl="6" w:tplc="BEBA95CC">
      <w:numFmt w:val="bullet"/>
      <w:lvlText w:val="•"/>
      <w:lvlJc w:val="left"/>
      <w:pPr>
        <w:ind w:left="1045" w:hanging="361"/>
      </w:pPr>
      <w:rPr>
        <w:rFonts w:hint="default"/>
      </w:rPr>
    </w:lvl>
    <w:lvl w:ilvl="7" w:tplc="342005DC">
      <w:numFmt w:val="bullet"/>
      <w:lvlText w:val="•"/>
      <w:lvlJc w:val="left"/>
      <w:pPr>
        <w:ind w:left="1142" w:hanging="361"/>
      </w:pPr>
      <w:rPr>
        <w:rFonts w:hint="default"/>
      </w:rPr>
    </w:lvl>
    <w:lvl w:ilvl="8" w:tplc="0E0E78D2">
      <w:numFmt w:val="bullet"/>
      <w:lvlText w:val="•"/>
      <w:lvlJc w:val="left"/>
      <w:pPr>
        <w:ind w:left="1240" w:hanging="361"/>
      </w:pPr>
      <w:rPr>
        <w:rFonts w:hint="default"/>
      </w:rPr>
    </w:lvl>
  </w:abstractNum>
  <w:abstractNum w:abstractNumId="55" w15:restartNumberingAfterBreak="0">
    <w:nsid w:val="743E4387"/>
    <w:multiLevelType w:val="hybridMultilevel"/>
    <w:tmpl w:val="936C0C4C"/>
    <w:lvl w:ilvl="0" w:tplc="44E6C03A">
      <w:numFmt w:val="bullet"/>
      <w:lvlText w:val="◻"/>
      <w:lvlJc w:val="left"/>
      <w:pPr>
        <w:ind w:left="454" w:hanging="360"/>
      </w:pPr>
      <w:rPr>
        <w:rFonts w:ascii="Symbol" w:eastAsia="Symbol" w:hAnsi="Symbol" w:cs="Symbol" w:hint="default"/>
        <w:color w:val="585858"/>
        <w:w w:val="100"/>
        <w:sz w:val="18"/>
        <w:szCs w:val="18"/>
      </w:rPr>
    </w:lvl>
    <w:lvl w:ilvl="1" w:tplc="F77AAD1A">
      <w:numFmt w:val="bullet"/>
      <w:lvlText w:val="•"/>
      <w:lvlJc w:val="left"/>
      <w:pPr>
        <w:ind w:left="543" w:hanging="360"/>
      </w:pPr>
      <w:rPr>
        <w:rFonts w:hint="default"/>
      </w:rPr>
    </w:lvl>
    <w:lvl w:ilvl="2" w:tplc="67FA577C">
      <w:numFmt w:val="bullet"/>
      <w:lvlText w:val="•"/>
      <w:lvlJc w:val="left"/>
      <w:pPr>
        <w:ind w:left="627" w:hanging="360"/>
      </w:pPr>
      <w:rPr>
        <w:rFonts w:hint="default"/>
      </w:rPr>
    </w:lvl>
    <w:lvl w:ilvl="3" w:tplc="812A92B0">
      <w:numFmt w:val="bullet"/>
      <w:lvlText w:val="•"/>
      <w:lvlJc w:val="left"/>
      <w:pPr>
        <w:ind w:left="711" w:hanging="360"/>
      </w:pPr>
      <w:rPr>
        <w:rFonts w:hint="default"/>
      </w:rPr>
    </w:lvl>
    <w:lvl w:ilvl="4" w:tplc="0ECE538E">
      <w:numFmt w:val="bullet"/>
      <w:lvlText w:val="•"/>
      <w:lvlJc w:val="left"/>
      <w:pPr>
        <w:ind w:left="794" w:hanging="360"/>
      </w:pPr>
      <w:rPr>
        <w:rFonts w:hint="default"/>
      </w:rPr>
    </w:lvl>
    <w:lvl w:ilvl="5" w:tplc="E1180CA6">
      <w:numFmt w:val="bullet"/>
      <w:lvlText w:val="•"/>
      <w:lvlJc w:val="left"/>
      <w:pPr>
        <w:ind w:left="878" w:hanging="360"/>
      </w:pPr>
      <w:rPr>
        <w:rFonts w:hint="default"/>
      </w:rPr>
    </w:lvl>
    <w:lvl w:ilvl="6" w:tplc="8AE03814">
      <w:numFmt w:val="bullet"/>
      <w:lvlText w:val="•"/>
      <w:lvlJc w:val="left"/>
      <w:pPr>
        <w:ind w:left="962" w:hanging="360"/>
      </w:pPr>
      <w:rPr>
        <w:rFonts w:hint="default"/>
      </w:rPr>
    </w:lvl>
    <w:lvl w:ilvl="7" w:tplc="C8FE5A5C">
      <w:numFmt w:val="bullet"/>
      <w:lvlText w:val="•"/>
      <w:lvlJc w:val="left"/>
      <w:pPr>
        <w:ind w:left="1045" w:hanging="360"/>
      </w:pPr>
      <w:rPr>
        <w:rFonts w:hint="default"/>
      </w:rPr>
    </w:lvl>
    <w:lvl w:ilvl="8" w:tplc="F5987156">
      <w:numFmt w:val="bullet"/>
      <w:lvlText w:val="•"/>
      <w:lvlJc w:val="left"/>
      <w:pPr>
        <w:ind w:left="1129" w:hanging="360"/>
      </w:pPr>
      <w:rPr>
        <w:rFonts w:hint="default"/>
      </w:rPr>
    </w:lvl>
  </w:abstractNum>
  <w:abstractNum w:abstractNumId="56" w15:restartNumberingAfterBreak="0">
    <w:nsid w:val="7A2B22C5"/>
    <w:multiLevelType w:val="hybridMultilevel"/>
    <w:tmpl w:val="0E320F4E"/>
    <w:lvl w:ilvl="0" w:tplc="9354ABAA">
      <w:numFmt w:val="bullet"/>
      <w:lvlText w:val="◻"/>
      <w:lvlJc w:val="left"/>
      <w:pPr>
        <w:ind w:left="823" w:hanging="360"/>
      </w:pPr>
      <w:rPr>
        <w:rFonts w:ascii="Symbol" w:eastAsia="Symbol" w:hAnsi="Symbol" w:cs="Symbol" w:hint="default"/>
        <w:color w:val="585858"/>
        <w:w w:val="100"/>
        <w:sz w:val="18"/>
        <w:szCs w:val="18"/>
      </w:rPr>
    </w:lvl>
    <w:lvl w:ilvl="1" w:tplc="3198E6E8">
      <w:numFmt w:val="bullet"/>
      <w:lvlText w:val="•"/>
      <w:lvlJc w:val="left"/>
      <w:pPr>
        <w:ind w:left="1838" w:hanging="360"/>
      </w:pPr>
      <w:rPr>
        <w:rFonts w:hint="default"/>
      </w:rPr>
    </w:lvl>
    <w:lvl w:ilvl="2" w:tplc="026EAB62">
      <w:numFmt w:val="bullet"/>
      <w:lvlText w:val="•"/>
      <w:lvlJc w:val="left"/>
      <w:pPr>
        <w:ind w:left="2857" w:hanging="360"/>
      </w:pPr>
      <w:rPr>
        <w:rFonts w:hint="default"/>
      </w:rPr>
    </w:lvl>
    <w:lvl w:ilvl="3" w:tplc="5FFA98D4">
      <w:numFmt w:val="bullet"/>
      <w:lvlText w:val="•"/>
      <w:lvlJc w:val="left"/>
      <w:pPr>
        <w:ind w:left="3876" w:hanging="360"/>
      </w:pPr>
      <w:rPr>
        <w:rFonts w:hint="default"/>
      </w:rPr>
    </w:lvl>
    <w:lvl w:ilvl="4" w:tplc="88FEDF8A">
      <w:numFmt w:val="bullet"/>
      <w:lvlText w:val="•"/>
      <w:lvlJc w:val="left"/>
      <w:pPr>
        <w:ind w:left="4895" w:hanging="360"/>
      </w:pPr>
      <w:rPr>
        <w:rFonts w:hint="default"/>
      </w:rPr>
    </w:lvl>
    <w:lvl w:ilvl="5" w:tplc="3CE0B012">
      <w:numFmt w:val="bullet"/>
      <w:lvlText w:val="•"/>
      <w:lvlJc w:val="left"/>
      <w:pPr>
        <w:ind w:left="5914" w:hanging="360"/>
      </w:pPr>
      <w:rPr>
        <w:rFonts w:hint="default"/>
      </w:rPr>
    </w:lvl>
    <w:lvl w:ilvl="6" w:tplc="2DBCE606">
      <w:numFmt w:val="bullet"/>
      <w:lvlText w:val="•"/>
      <w:lvlJc w:val="left"/>
      <w:pPr>
        <w:ind w:left="6933" w:hanging="360"/>
      </w:pPr>
      <w:rPr>
        <w:rFonts w:hint="default"/>
      </w:rPr>
    </w:lvl>
    <w:lvl w:ilvl="7" w:tplc="2F9CC352">
      <w:numFmt w:val="bullet"/>
      <w:lvlText w:val="•"/>
      <w:lvlJc w:val="left"/>
      <w:pPr>
        <w:ind w:left="7951" w:hanging="360"/>
      </w:pPr>
      <w:rPr>
        <w:rFonts w:hint="default"/>
      </w:rPr>
    </w:lvl>
    <w:lvl w:ilvl="8" w:tplc="CFDE1822">
      <w:numFmt w:val="bullet"/>
      <w:lvlText w:val="•"/>
      <w:lvlJc w:val="left"/>
      <w:pPr>
        <w:ind w:left="8970" w:hanging="360"/>
      </w:pPr>
      <w:rPr>
        <w:rFonts w:hint="default"/>
      </w:rPr>
    </w:lvl>
  </w:abstractNum>
  <w:abstractNum w:abstractNumId="57" w15:restartNumberingAfterBreak="0">
    <w:nsid w:val="7B530387"/>
    <w:multiLevelType w:val="hybridMultilevel"/>
    <w:tmpl w:val="16AC2F0E"/>
    <w:lvl w:ilvl="0" w:tplc="B0F4FE30">
      <w:numFmt w:val="bullet"/>
      <w:lvlText w:val="◻"/>
      <w:lvlJc w:val="left"/>
      <w:pPr>
        <w:ind w:left="460" w:hanging="360"/>
      </w:pPr>
      <w:rPr>
        <w:rFonts w:ascii="Symbol" w:eastAsia="Symbol" w:hAnsi="Symbol" w:cs="Symbol" w:hint="default"/>
        <w:color w:val="585858"/>
        <w:w w:val="100"/>
        <w:sz w:val="18"/>
        <w:szCs w:val="18"/>
      </w:rPr>
    </w:lvl>
    <w:lvl w:ilvl="1" w:tplc="2236C554">
      <w:numFmt w:val="bullet"/>
      <w:lvlText w:val="•"/>
      <w:lvlJc w:val="left"/>
      <w:pPr>
        <w:ind w:left="529" w:hanging="360"/>
      </w:pPr>
      <w:rPr>
        <w:rFonts w:hint="default"/>
      </w:rPr>
    </w:lvl>
    <w:lvl w:ilvl="2" w:tplc="DEB8DD22">
      <w:numFmt w:val="bullet"/>
      <w:lvlText w:val="•"/>
      <w:lvlJc w:val="left"/>
      <w:pPr>
        <w:ind w:left="599" w:hanging="360"/>
      </w:pPr>
      <w:rPr>
        <w:rFonts w:hint="default"/>
      </w:rPr>
    </w:lvl>
    <w:lvl w:ilvl="3" w:tplc="DF4AC798">
      <w:numFmt w:val="bullet"/>
      <w:lvlText w:val="•"/>
      <w:lvlJc w:val="left"/>
      <w:pPr>
        <w:ind w:left="669" w:hanging="360"/>
      </w:pPr>
      <w:rPr>
        <w:rFonts w:hint="default"/>
      </w:rPr>
    </w:lvl>
    <w:lvl w:ilvl="4" w:tplc="8D045B5E">
      <w:numFmt w:val="bullet"/>
      <w:lvlText w:val="•"/>
      <w:lvlJc w:val="left"/>
      <w:pPr>
        <w:ind w:left="739" w:hanging="360"/>
      </w:pPr>
      <w:rPr>
        <w:rFonts w:hint="default"/>
      </w:rPr>
    </w:lvl>
    <w:lvl w:ilvl="5" w:tplc="8736B4A8">
      <w:numFmt w:val="bullet"/>
      <w:lvlText w:val="•"/>
      <w:lvlJc w:val="left"/>
      <w:pPr>
        <w:ind w:left="809" w:hanging="360"/>
      </w:pPr>
      <w:rPr>
        <w:rFonts w:hint="default"/>
      </w:rPr>
    </w:lvl>
    <w:lvl w:ilvl="6" w:tplc="43547E38">
      <w:numFmt w:val="bullet"/>
      <w:lvlText w:val="•"/>
      <w:lvlJc w:val="left"/>
      <w:pPr>
        <w:ind w:left="879" w:hanging="360"/>
      </w:pPr>
      <w:rPr>
        <w:rFonts w:hint="default"/>
      </w:rPr>
    </w:lvl>
    <w:lvl w:ilvl="7" w:tplc="CDEC78CE">
      <w:numFmt w:val="bullet"/>
      <w:lvlText w:val="•"/>
      <w:lvlJc w:val="left"/>
      <w:pPr>
        <w:ind w:left="949" w:hanging="360"/>
      </w:pPr>
      <w:rPr>
        <w:rFonts w:hint="default"/>
      </w:rPr>
    </w:lvl>
    <w:lvl w:ilvl="8" w:tplc="D804CED6">
      <w:numFmt w:val="bullet"/>
      <w:lvlText w:val="•"/>
      <w:lvlJc w:val="left"/>
      <w:pPr>
        <w:ind w:left="1019" w:hanging="360"/>
      </w:pPr>
      <w:rPr>
        <w:rFonts w:hint="default"/>
      </w:rPr>
    </w:lvl>
  </w:abstractNum>
  <w:abstractNum w:abstractNumId="58" w15:restartNumberingAfterBreak="0">
    <w:nsid w:val="7C8D116A"/>
    <w:multiLevelType w:val="hybridMultilevel"/>
    <w:tmpl w:val="A16AD79E"/>
    <w:lvl w:ilvl="0" w:tplc="4FA4A15A">
      <w:numFmt w:val="bullet"/>
      <w:lvlText w:val="◻"/>
      <w:lvlJc w:val="left"/>
      <w:pPr>
        <w:ind w:left="463" w:hanging="360"/>
      </w:pPr>
      <w:rPr>
        <w:rFonts w:ascii="Symbol" w:eastAsia="Symbol" w:hAnsi="Symbol" w:cs="Symbol" w:hint="default"/>
        <w:color w:val="585858"/>
        <w:w w:val="100"/>
        <w:sz w:val="18"/>
        <w:szCs w:val="18"/>
      </w:rPr>
    </w:lvl>
    <w:lvl w:ilvl="1" w:tplc="976C76C8">
      <w:numFmt w:val="bullet"/>
      <w:lvlText w:val="•"/>
      <w:lvlJc w:val="left"/>
      <w:pPr>
        <w:ind w:left="557" w:hanging="360"/>
      </w:pPr>
      <w:rPr>
        <w:rFonts w:hint="default"/>
      </w:rPr>
    </w:lvl>
    <w:lvl w:ilvl="2" w:tplc="3F7AAEF0">
      <w:numFmt w:val="bullet"/>
      <w:lvlText w:val="•"/>
      <w:lvlJc w:val="left"/>
      <w:pPr>
        <w:ind w:left="654" w:hanging="360"/>
      </w:pPr>
      <w:rPr>
        <w:rFonts w:hint="default"/>
      </w:rPr>
    </w:lvl>
    <w:lvl w:ilvl="3" w:tplc="C980EEEC">
      <w:numFmt w:val="bullet"/>
      <w:lvlText w:val="•"/>
      <w:lvlJc w:val="left"/>
      <w:pPr>
        <w:ind w:left="752" w:hanging="360"/>
      </w:pPr>
      <w:rPr>
        <w:rFonts w:hint="default"/>
      </w:rPr>
    </w:lvl>
    <w:lvl w:ilvl="4" w:tplc="934E9344">
      <w:numFmt w:val="bullet"/>
      <w:lvlText w:val="•"/>
      <w:lvlJc w:val="left"/>
      <w:pPr>
        <w:ind w:left="849" w:hanging="360"/>
      </w:pPr>
      <w:rPr>
        <w:rFonts w:hint="default"/>
      </w:rPr>
    </w:lvl>
    <w:lvl w:ilvl="5" w:tplc="44F87304">
      <w:numFmt w:val="bullet"/>
      <w:lvlText w:val="•"/>
      <w:lvlJc w:val="left"/>
      <w:pPr>
        <w:ind w:left="947" w:hanging="360"/>
      </w:pPr>
      <w:rPr>
        <w:rFonts w:hint="default"/>
      </w:rPr>
    </w:lvl>
    <w:lvl w:ilvl="6" w:tplc="CFF4400C">
      <w:numFmt w:val="bullet"/>
      <w:lvlText w:val="•"/>
      <w:lvlJc w:val="left"/>
      <w:pPr>
        <w:ind w:left="1044" w:hanging="360"/>
      </w:pPr>
      <w:rPr>
        <w:rFonts w:hint="default"/>
      </w:rPr>
    </w:lvl>
    <w:lvl w:ilvl="7" w:tplc="7D6E58C6">
      <w:numFmt w:val="bullet"/>
      <w:lvlText w:val="•"/>
      <w:lvlJc w:val="left"/>
      <w:pPr>
        <w:ind w:left="1142" w:hanging="360"/>
      </w:pPr>
      <w:rPr>
        <w:rFonts w:hint="default"/>
      </w:rPr>
    </w:lvl>
    <w:lvl w:ilvl="8" w:tplc="1668D2E8">
      <w:numFmt w:val="bullet"/>
      <w:lvlText w:val="•"/>
      <w:lvlJc w:val="left"/>
      <w:pPr>
        <w:ind w:left="1239" w:hanging="360"/>
      </w:pPr>
      <w:rPr>
        <w:rFonts w:hint="default"/>
      </w:rPr>
    </w:lvl>
  </w:abstractNum>
  <w:abstractNum w:abstractNumId="59" w15:restartNumberingAfterBreak="0">
    <w:nsid w:val="7D2556AA"/>
    <w:multiLevelType w:val="hybridMultilevel"/>
    <w:tmpl w:val="E114703E"/>
    <w:lvl w:ilvl="0" w:tplc="68B0BD2C">
      <w:numFmt w:val="bullet"/>
      <w:lvlText w:val="◻"/>
      <w:lvlJc w:val="left"/>
      <w:pPr>
        <w:ind w:left="460" w:hanging="360"/>
      </w:pPr>
      <w:rPr>
        <w:rFonts w:ascii="Symbol" w:eastAsia="Symbol" w:hAnsi="Symbol" w:cs="Symbol" w:hint="default"/>
        <w:color w:val="585858"/>
        <w:w w:val="100"/>
        <w:sz w:val="18"/>
        <w:szCs w:val="18"/>
      </w:rPr>
    </w:lvl>
    <w:lvl w:ilvl="1" w:tplc="C24A2EA2">
      <w:numFmt w:val="bullet"/>
      <w:lvlText w:val="•"/>
      <w:lvlJc w:val="left"/>
      <w:pPr>
        <w:ind w:left="529" w:hanging="360"/>
      </w:pPr>
      <w:rPr>
        <w:rFonts w:hint="default"/>
      </w:rPr>
    </w:lvl>
    <w:lvl w:ilvl="2" w:tplc="742E8ACE">
      <w:numFmt w:val="bullet"/>
      <w:lvlText w:val="•"/>
      <w:lvlJc w:val="left"/>
      <w:pPr>
        <w:ind w:left="599" w:hanging="360"/>
      </w:pPr>
      <w:rPr>
        <w:rFonts w:hint="default"/>
      </w:rPr>
    </w:lvl>
    <w:lvl w:ilvl="3" w:tplc="9C142AB8">
      <w:numFmt w:val="bullet"/>
      <w:lvlText w:val="•"/>
      <w:lvlJc w:val="left"/>
      <w:pPr>
        <w:ind w:left="669" w:hanging="360"/>
      </w:pPr>
      <w:rPr>
        <w:rFonts w:hint="default"/>
      </w:rPr>
    </w:lvl>
    <w:lvl w:ilvl="4" w:tplc="42BEFE78">
      <w:numFmt w:val="bullet"/>
      <w:lvlText w:val="•"/>
      <w:lvlJc w:val="left"/>
      <w:pPr>
        <w:ind w:left="739" w:hanging="360"/>
      </w:pPr>
      <w:rPr>
        <w:rFonts w:hint="default"/>
      </w:rPr>
    </w:lvl>
    <w:lvl w:ilvl="5" w:tplc="08422598">
      <w:numFmt w:val="bullet"/>
      <w:lvlText w:val="•"/>
      <w:lvlJc w:val="left"/>
      <w:pPr>
        <w:ind w:left="809" w:hanging="360"/>
      </w:pPr>
      <w:rPr>
        <w:rFonts w:hint="default"/>
      </w:rPr>
    </w:lvl>
    <w:lvl w:ilvl="6" w:tplc="BACA5B92">
      <w:numFmt w:val="bullet"/>
      <w:lvlText w:val="•"/>
      <w:lvlJc w:val="left"/>
      <w:pPr>
        <w:ind w:left="879" w:hanging="360"/>
      </w:pPr>
      <w:rPr>
        <w:rFonts w:hint="default"/>
      </w:rPr>
    </w:lvl>
    <w:lvl w:ilvl="7" w:tplc="6E2E5752">
      <w:numFmt w:val="bullet"/>
      <w:lvlText w:val="•"/>
      <w:lvlJc w:val="left"/>
      <w:pPr>
        <w:ind w:left="949" w:hanging="360"/>
      </w:pPr>
      <w:rPr>
        <w:rFonts w:hint="default"/>
      </w:rPr>
    </w:lvl>
    <w:lvl w:ilvl="8" w:tplc="412A4FC6">
      <w:numFmt w:val="bullet"/>
      <w:lvlText w:val="•"/>
      <w:lvlJc w:val="left"/>
      <w:pPr>
        <w:ind w:left="1019" w:hanging="360"/>
      </w:pPr>
      <w:rPr>
        <w:rFonts w:hint="default"/>
      </w:rPr>
    </w:lvl>
  </w:abstractNum>
  <w:abstractNum w:abstractNumId="60" w15:restartNumberingAfterBreak="0">
    <w:nsid w:val="7FD67BBC"/>
    <w:multiLevelType w:val="hybridMultilevel"/>
    <w:tmpl w:val="44DE4476"/>
    <w:lvl w:ilvl="0" w:tplc="E8DE2486">
      <w:numFmt w:val="bullet"/>
      <w:lvlText w:val="◻"/>
      <w:lvlJc w:val="left"/>
      <w:pPr>
        <w:ind w:left="463" w:hanging="360"/>
      </w:pPr>
      <w:rPr>
        <w:rFonts w:ascii="Symbol" w:eastAsia="Symbol" w:hAnsi="Symbol" w:cs="Symbol" w:hint="default"/>
        <w:color w:val="585858"/>
        <w:w w:val="100"/>
        <w:sz w:val="18"/>
        <w:szCs w:val="18"/>
      </w:rPr>
    </w:lvl>
    <w:lvl w:ilvl="1" w:tplc="74962478">
      <w:numFmt w:val="bullet"/>
      <w:lvlText w:val="•"/>
      <w:lvlJc w:val="left"/>
      <w:pPr>
        <w:ind w:left="1514" w:hanging="360"/>
      </w:pPr>
      <w:rPr>
        <w:rFonts w:hint="default"/>
      </w:rPr>
    </w:lvl>
    <w:lvl w:ilvl="2" w:tplc="841003A8">
      <w:numFmt w:val="bullet"/>
      <w:lvlText w:val="•"/>
      <w:lvlJc w:val="left"/>
      <w:pPr>
        <w:ind w:left="2569" w:hanging="360"/>
      </w:pPr>
      <w:rPr>
        <w:rFonts w:hint="default"/>
      </w:rPr>
    </w:lvl>
    <w:lvl w:ilvl="3" w:tplc="97F050EA">
      <w:numFmt w:val="bullet"/>
      <w:lvlText w:val="•"/>
      <w:lvlJc w:val="left"/>
      <w:pPr>
        <w:ind w:left="3624" w:hanging="360"/>
      </w:pPr>
      <w:rPr>
        <w:rFonts w:hint="default"/>
      </w:rPr>
    </w:lvl>
    <w:lvl w:ilvl="4" w:tplc="A830DB0A">
      <w:numFmt w:val="bullet"/>
      <w:lvlText w:val="•"/>
      <w:lvlJc w:val="left"/>
      <w:pPr>
        <w:ind w:left="4679" w:hanging="360"/>
      </w:pPr>
      <w:rPr>
        <w:rFonts w:hint="default"/>
      </w:rPr>
    </w:lvl>
    <w:lvl w:ilvl="5" w:tplc="8CDA33D0">
      <w:numFmt w:val="bullet"/>
      <w:lvlText w:val="•"/>
      <w:lvlJc w:val="left"/>
      <w:pPr>
        <w:ind w:left="5734" w:hanging="360"/>
      </w:pPr>
      <w:rPr>
        <w:rFonts w:hint="default"/>
      </w:rPr>
    </w:lvl>
    <w:lvl w:ilvl="6" w:tplc="4194151A">
      <w:numFmt w:val="bullet"/>
      <w:lvlText w:val="•"/>
      <w:lvlJc w:val="left"/>
      <w:pPr>
        <w:ind w:left="6789" w:hanging="360"/>
      </w:pPr>
      <w:rPr>
        <w:rFonts w:hint="default"/>
      </w:rPr>
    </w:lvl>
    <w:lvl w:ilvl="7" w:tplc="CE2E6E7E">
      <w:numFmt w:val="bullet"/>
      <w:lvlText w:val="•"/>
      <w:lvlJc w:val="left"/>
      <w:pPr>
        <w:ind w:left="7843" w:hanging="360"/>
      </w:pPr>
      <w:rPr>
        <w:rFonts w:hint="default"/>
      </w:rPr>
    </w:lvl>
    <w:lvl w:ilvl="8" w:tplc="3B12A514">
      <w:numFmt w:val="bullet"/>
      <w:lvlText w:val="•"/>
      <w:lvlJc w:val="left"/>
      <w:pPr>
        <w:ind w:left="8898" w:hanging="360"/>
      </w:pPr>
      <w:rPr>
        <w:rFonts w:hint="default"/>
      </w:rPr>
    </w:lvl>
  </w:abstractNum>
  <w:num w:numId="1">
    <w:abstractNumId w:val="18"/>
  </w:num>
  <w:num w:numId="2">
    <w:abstractNumId w:val="13"/>
  </w:num>
  <w:num w:numId="3">
    <w:abstractNumId w:val="45"/>
  </w:num>
  <w:num w:numId="4">
    <w:abstractNumId w:val="2"/>
  </w:num>
  <w:num w:numId="5">
    <w:abstractNumId w:val="41"/>
  </w:num>
  <w:num w:numId="6">
    <w:abstractNumId w:val="55"/>
  </w:num>
  <w:num w:numId="7">
    <w:abstractNumId w:val="20"/>
  </w:num>
  <w:num w:numId="8">
    <w:abstractNumId w:val="35"/>
  </w:num>
  <w:num w:numId="9">
    <w:abstractNumId w:val="7"/>
  </w:num>
  <w:num w:numId="10">
    <w:abstractNumId w:val="27"/>
  </w:num>
  <w:num w:numId="11">
    <w:abstractNumId w:val="50"/>
  </w:num>
  <w:num w:numId="12">
    <w:abstractNumId w:val="57"/>
  </w:num>
  <w:num w:numId="13">
    <w:abstractNumId w:val="23"/>
  </w:num>
  <w:num w:numId="14">
    <w:abstractNumId w:val="31"/>
  </w:num>
  <w:num w:numId="15">
    <w:abstractNumId w:val="51"/>
  </w:num>
  <w:num w:numId="16">
    <w:abstractNumId w:val="53"/>
  </w:num>
  <w:num w:numId="17">
    <w:abstractNumId w:val="1"/>
  </w:num>
  <w:num w:numId="18">
    <w:abstractNumId w:val="15"/>
  </w:num>
  <w:num w:numId="19">
    <w:abstractNumId w:val="59"/>
  </w:num>
  <w:num w:numId="20">
    <w:abstractNumId w:val="38"/>
  </w:num>
  <w:num w:numId="21">
    <w:abstractNumId w:val="56"/>
  </w:num>
  <w:num w:numId="22">
    <w:abstractNumId w:val="4"/>
  </w:num>
  <w:num w:numId="23">
    <w:abstractNumId w:val="42"/>
  </w:num>
  <w:num w:numId="24">
    <w:abstractNumId w:val="52"/>
  </w:num>
  <w:num w:numId="25">
    <w:abstractNumId w:val="22"/>
  </w:num>
  <w:num w:numId="26">
    <w:abstractNumId w:val="19"/>
  </w:num>
  <w:num w:numId="27">
    <w:abstractNumId w:val="49"/>
  </w:num>
  <w:num w:numId="28">
    <w:abstractNumId w:val="60"/>
  </w:num>
  <w:num w:numId="29">
    <w:abstractNumId w:val="28"/>
  </w:num>
  <w:num w:numId="30">
    <w:abstractNumId w:val="43"/>
  </w:num>
  <w:num w:numId="31">
    <w:abstractNumId w:val="25"/>
  </w:num>
  <w:num w:numId="32">
    <w:abstractNumId w:val="0"/>
  </w:num>
  <w:num w:numId="33">
    <w:abstractNumId w:val="54"/>
  </w:num>
  <w:num w:numId="34">
    <w:abstractNumId w:val="33"/>
  </w:num>
  <w:num w:numId="35">
    <w:abstractNumId w:val="40"/>
  </w:num>
  <w:num w:numId="36">
    <w:abstractNumId w:val="10"/>
  </w:num>
  <w:num w:numId="37">
    <w:abstractNumId w:val="30"/>
  </w:num>
  <w:num w:numId="38">
    <w:abstractNumId w:val="12"/>
  </w:num>
  <w:num w:numId="39">
    <w:abstractNumId w:val="8"/>
  </w:num>
  <w:num w:numId="40">
    <w:abstractNumId w:val="21"/>
  </w:num>
  <w:num w:numId="41">
    <w:abstractNumId w:val="26"/>
  </w:num>
  <w:num w:numId="42">
    <w:abstractNumId w:val="32"/>
  </w:num>
  <w:num w:numId="43">
    <w:abstractNumId w:val="39"/>
  </w:num>
  <w:num w:numId="44">
    <w:abstractNumId w:val="17"/>
  </w:num>
  <w:num w:numId="45">
    <w:abstractNumId w:val="36"/>
  </w:num>
  <w:num w:numId="46">
    <w:abstractNumId w:val="46"/>
  </w:num>
  <w:num w:numId="47">
    <w:abstractNumId w:val="37"/>
  </w:num>
  <w:num w:numId="48">
    <w:abstractNumId w:val="14"/>
  </w:num>
  <w:num w:numId="49">
    <w:abstractNumId w:val="58"/>
  </w:num>
  <w:num w:numId="50">
    <w:abstractNumId w:val="34"/>
  </w:num>
  <w:num w:numId="51">
    <w:abstractNumId w:val="47"/>
  </w:num>
  <w:num w:numId="52">
    <w:abstractNumId w:val="24"/>
  </w:num>
  <w:num w:numId="53">
    <w:abstractNumId w:val="6"/>
  </w:num>
  <w:num w:numId="54">
    <w:abstractNumId w:val="3"/>
  </w:num>
  <w:num w:numId="55">
    <w:abstractNumId w:val="48"/>
  </w:num>
  <w:num w:numId="56">
    <w:abstractNumId w:val="44"/>
  </w:num>
  <w:num w:numId="57">
    <w:abstractNumId w:val="11"/>
  </w:num>
  <w:num w:numId="58">
    <w:abstractNumId w:val="5"/>
  </w:num>
  <w:num w:numId="59">
    <w:abstractNumId w:val="29"/>
  </w:num>
  <w:num w:numId="60">
    <w:abstractNumId w:val="16"/>
  </w:num>
  <w:num w:numId="61">
    <w:abstractNumId w:val="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79E"/>
    <w:rsid w:val="001C4BAB"/>
    <w:rsid w:val="002F7D2E"/>
    <w:rsid w:val="003D13F8"/>
    <w:rsid w:val="00477AA5"/>
    <w:rsid w:val="0077479E"/>
    <w:rsid w:val="009F4437"/>
    <w:rsid w:val="00A365A6"/>
    <w:rsid w:val="00B50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006B"/>
  <w15:docId w15:val="{7AE4C448-5B86-42A7-99AB-D4D37521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2172"/>
      <w:jc w:val="center"/>
      <w:outlineLvl w:val="0"/>
    </w:pPr>
    <w:rPr>
      <w:b/>
      <w:bCs/>
    </w:rPr>
  </w:style>
  <w:style w:type="paragraph" w:styleId="Heading2">
    <w:name w:val="heading 2"/>
    <w:basedOn w:val="Normal"/>
    <w:uiPriority w:val="1"/>
    <w:qFormat/>
    <w:pPr>
      <w:ind w:left="220"/>
      <w:outlineLvl w:val="1"/>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4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google.com/a/state.co.us/cdhs-dcw/for-professionals/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Katz</dc:creator>
  <cp:lastModifiedBy>Linda Hawkins</cp:lastModifiedBy>
  <cp:revision>3</cp:revision>
  <dcterms:created xsi:type="dcterms:W3CDTF">2020-09-29T22:33:00Z</dcterms:created>
  <dcterms:modified xsi:type="dcterms:W3CDTF">2022-01-20T16:34:00Z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Microsoft® Word 2010</vt:lpwstr>
  </property>
  <property fmtid="{D5CDD505-2E9C-101B-9397-08002B2CF9AE}" pid="4" name="LastSaved">
    <vt:filetime>2018-09-05T00:00:00Z</vt:filetime>
  </property>
</Properties>
</file>