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DFBE" w14:textId="78D74F05" w:rsidR="00E0166E" w:rsidRDefault="00A77B34" w:rsidP="00C81505">
      <w:pPr>
        <w:spacing w:before="36"/>
        <w:jc w:val="center"/>
        <w:rPr>
          <w:rFonts w:ascii="Times New Roman"/>
          <w:b/>
          <w:sz w:val="28"/>
          <w:szCs w:val="28"/>
        </w:rPr>
      </w:pPr>
      <w:r w:rsidRPr="00C81505">
        <w:rPr>
          <w:rFonts w:ascii="Times New Roman"/>
          <w:b/>
          <w:sz w:val="28"/>
          <w:szCs w:val="28"/>
        </w:rPr>
        <w:t>SELF-EMPLOYMENT</w:t>
      </w:r>
      <w:r w:rsidRPr="00C81505">
        <w:rPr>
          <w:rFonts w:ascii="Times New Roman"/>
          <w:b/>
          <w:spacing w:val="-51"/>
          <w:sz w:val="28"/>
          <w:szCs w:val="28"/>
        </w:rPr>
        <w:t xml:space="preserve"> </w:t>
      </w:r>
      <w:r w:rsidRPr="00C81505">
        <w:rPr>
          <w:rFonts w:ascii="Times New Roman"/>
          <w:b/>
          <w:sz w:val="28"/>
          <w:szCs w:val="28"/>
        </w:rPr>
        <w:t>AFFIDAVIT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00"/>
        <w:gridCol w:w="2160"/>
        <w:gridCol w:w="4248"/>
      </w:tblGrid>
      <w:tr w:rsidR="00061356" w14:paraId="5EDD777D" w14:textId="77777777" w:rsidTr="00900505"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14:paraId="69F44289" w14:textId="3CE8831F" w:rsidR="00061356" w:rsidRPr="00061356" w:rsidRDefault="00061356" w:rsidP="00061356">
            <w:pPr>
              <w:spacing w:before="36"/>
              <w:jc w:val="right"/>
              <w:rPr>
                <w:rFonts w:ascii="Times New Roman" w:eastAsia="Times New Roman" w:hAnsi="Times New Roman" w:cs="Times New Roman"/>
              </w:rPr>
            </w:pPr>
            <w:r w:rsidRPr="00061356">
              <w:rPr>
                <w:rFonts w:ascii="Times New Roman" w:eastAsia="Times New Roman" w:hAnsi="Times New Roman" w:cs="Times New Roman"/>
              </w:rPr>
              <w:t>Name of Business: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bottom"/>
          </w:tcPr>
          <w:p w14:paraId="71B76406" w14:textId="77777777" w:rsid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  <w:p w14:paraId="5AA96233" w14:textId="7EDFFB44" w:rsidR="00061356" w:rsidRP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2F2935F7" w14:textId="63AB47A5" w:rsidR="00061356" w:rsidRPr="00061356" w:rsidRDefault="00061356" w:rsidP="00061356">
            <w:pPr>
              <w:spacing w:before="36"/>
              <w:jc w:val="right"/>
              <w:rPr>
                <w:rFonts w:ascii="Times New Roman" w:eastAsia="Times New Roman" w:hAnsi="Times New Roman" w:cs="Times New Roman"/>
              </w:rPr>
            </w:pPr>
            <w:r w:rsidRPr="00061356">
              <w:rPr>
                <w:rFonts w:ascii="Times New Roman" w:eastAsia="Times New Roman" w:hAnsi="Times New Roman" w:cs="Times New Roman"/>
              </w:rPr>
              <w:t>Business Address:</w:t>
            </w:r>
          </w:p>
        </w:tc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14:paraId="5B080CBC" w14:textId="77777777" w:rsidR="00061356" w:rsidRP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</w:tr>
      <w:tr w:rsidR="00061356" w14:paraId="5193B365" w14:textId="77777777" w:rsidTr="00900505">
        <w:tc>
          <w:tcPr>
            <w:tcW w:w="1908" w:type="dxa"/>
            <w:tcBorders>
              <w:left w:val="nil"/>
              <w:right w:val="nil"/>
            </w:tcBorders>
            <w:vAlign w:val="bottom"/>
          </w:tcPr>
          <w:p w14:paraId="713DE587" w14:textId="16594570" w:rsidR="00061356" w:rsidRPr="00061356" w:rsidRDefault="00061356" w:rsidP="00061356">
            <w:pPr>
              <w:spacing w:before="36"/>
              <w:jc w:val="right"/>
              <w:rPr>
                <w:rFonts w:ascii="Times New Roman" w:eastAsia="Times New Roman" w:hAnsi="Times New Roman" w:cs="Times New Roman"/>
              </w:rPr>
            </w:pPr>
            <w:r w:rsidRPr="00061356">
              <w:rPr>
                <w:rFonts w:ascii="Times New Roman" w:eastAsia="Times New Roman" w:hAnsi="Times New Roman" w:cs="Times New Roman"/>
              </w:rPr>
              <w:t>Type of Business:</w:t>
            </w:r>
          </w:p>
        </w:tc>
        <w:tc>
          <w:tcPr>
            <w:tcW w:w="2700" w:type="dxa"/>
            <w:tcBorders>
              <w:left w:val="nil"/>
              <w:right w:val="nil"/>
            </w:tcBorders>
            <w:vAlign w:val="bottom"/>
          </w:tcPr>
          <w:p w14:paraId="47DBA1D5" w14:textId="77777777" w:rsid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  <w:p w14:paraId="6E9B5431" w14:textId="238531FE" w:rsidR="00061356" w:rsidRP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vAlign w:val="bottom"/>
          </w:tcPr>
          <w:p w14:paraId="57F9C839" w14:textId="6A2F0226" w:rsidR="00061356" w:rsidRPr="00061356" w:rsidRDefault="00061356" w:rsidP="00061356">
            <w:pPr>
              <w:spacing w:before="36"/>
              <w:jc w:val="right"/>
              <w:rPr>
                <w:rFonts w:ascii="Times New Roman" w:eastAsia="Times New Roman" w:hAnsi="Times New Roman" w:cs="Times New Roman"/>
              </w:rPr>
            </w:pPr>
            <w:r w:rsidRPr="00061356">
              <w:rPr>
                <w:rFonts w:ascii="Times New Roman" w:eastAsia="Times New Roman" w:hAnsi="Times New Roman" w:cs="Times New Roman"/>
              </w:rPr>
              <w:t>City, State, ZIP:</w:t>
            </w:r>
          </w:p>
        </w:tc>
        <w:tc>
          <w:tcPr>
            <w:tcW w:w="4248" w:type="dxa"/>
            <w:tcBorders>
              <w:left w:val="nil"/>
              <w:right w:val="nil"/>
            </w:tcBorders>
            <w:vAlign w:val="bottom"/>
          </w:tcPr>
          <w:p w14:paraId="24830641" w14:textId="77777777" w:rsidR="00061356" w:rsidRP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</w:tr>
      <w:tr w:rsidR="00061356" w14:paraId="68BDF517" w14:textId="77777777" w:rsidTr="00900505">
        <w:tc>
          <w:tcPr>
            <w:tcW w:w="1908" w:type="dxa"/>
            <w:tcBorders>
              <w:left w:val="nil"/>
              <w:right w:val="nil"/>
            </w:tcBorders>
            <w:vAlign w:val="bottom"/>
          </w:tcPr>
          <w:p w14:paraId="2A5603FB" w14:textId="39B08F69" w:rsidR="00061356" w:rsidRPr="00061356" w:rsidRDefault="00061356" w:rsidP="00061356">
            <w:pPr>
              <w:spacing w:before="36"/>
              <w:jc w:val="right"/>
              <w:rPr>
                <w:rFonts w:ascii="Times New Roman" w:eastAsia="Times New Roman" w:hAnsi="Times New Roman" w:cs="Times New Roman"/>
              </w:rPr>
            </w:pPr>
            <w:r w:rsidRPr="00061356">
              <w:rPr>
                <w:rFonts w:ascii="Times New Roman" w:eastAsia="Times New Roman" w:hAnsi="Times New Roman" w:cs="Times New Roman"/>
              </w:rPr>
              <w:t>Position Held:</w:t>
            </w:r>
          </w:p>
        </w:tc>
        <w:tc>
          <w:tcPr>
            <w:tcW w:w="2700" w:type="dxa"/>
            <w:tcBorders>
              <w:left w:val="nil"/>
              <w:right w:val="nil"/>
            </w:tcBorders>
            <w:vAlign w:val="bottom"/>
          </w:tcPr>
          <w:p w14:paraId="510D42B2" w14:textId="77777777" w:rsid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  <w:p w14:paraId="40E3894D" w14:textId="4FDC49EF" w:rsidR="00061356" w:rsidRP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vAlign w:val="bottom"/>
          </w:tcPr>
          <w:p w14:paraId="741735FF" w14:textId="591E4203" w:rsidR="00061356" w:rsidRPr="00061356" w:rsidRDefault="00061356" w:rsidP="00061356">
            <w:pPr>
              <w:spacing w:before="36"/>
              <w:jc w:val="right"/>
              <w:rPr>
                <w:rFonts w:ascii="Times New Roman" w:eastAsia="Times New Roman" w:hAnsi="Times New Roman" w:cs="Times New Roman"/>
              </w:rPr>
            </w:pPr>
            <w:r w:rsidRPr="00061356">
              <w:rPr>
                <w:rFonts w:ascii="Times New Roman" w:eastAsia="Times New Roman" w:hAnsi="Times New Roman" w:cs="Times New Roman"/>
              </w:rPr>
              <w:t>Start Date:</w:t>
            </w:r>
          </w:p>
        </w:tc>
        <w:tc>
          <w:tcPr>
            <w:tcW w:w="4248" w:type="dxa"/>
            <w:tcBorders>
              <w:left w:val="nil"/>
              <w:right w:val="nil"/>
            </w:tcBorders>
            <w:vAlign w:val="bottom"/>
          </w:tcPr>
          <w:p w14:paraId="397F6E79" w14:textId="77777777" w:rsidR="00061356" w:rsidRPr="00061356" w:rsidRDefault="00061356" w:rsidP="00061356">
            <w:pPr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CC0828" w14:textId="77777777" w:rsidR="00E0166E" w:rsidRDefault="00E0166E">
      <w:pPr>
        <w:spacing w:line="406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E0166E" w:rsidSect="00061356">
          <w:headerReference w:type="default" r:id="rId7"/>
          <w:type w:val="continuous"/>
          <w:pgSz w:w="12240" w:h="15840"/>
          <w:pgMar w:top="680" w:right="700" w:bottom="280" w:left="740" w:header="720" w:footer="720" w:gutter="0"/>
          <w:cols w:space="720"/>
        </w:sectPr>
      </w:pPr>
    </w:p>
    <w:p w14:paraId="38ECF062" w14:textId="77777777" w:rsidR="00E0166E" w:rsidRDefault="00E0166E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4CEB252" w14:textId="77777777" w:rsidR="00E0166E" w:rsidRDefault="007C1F8F">
      <w:pPr>
        <w:spacing w:line="200" w:lineRule="atLeast"/>
        <w:ind w:left="4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1711C18"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width:492.8pt;height:18.25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95" inset="0,0,0,0">
              <w:txbxContent>
                <w:p w14:paraId="366909DD" w14:textId="4AA02A0B" w:rsidR="00E0166E" w:rsidRPr="00900505" w:rsidRDefault="00A77B34">
                  <w:pPr>
                    <w:spacing w:before="62"/>
                    <w:ind w:left="144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>PART</w:t>
                  </w:r>
                  <w:r w:rsidRPr="00900505">
                    <w:rPr>
                      <w:rFonts w:ascii="Times New Roman"/>
                      <w:b/>
                      <w:bCs/>
                      <w:spacing w:val="1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2"/>
                      <w:sz w:val="18"/>
                    </w:rPr>
                    <w:t>A:</w:t>
                  </w: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 xml:space="preserve"> (ESTABLISHED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BUSINESS</w:t>
                  </w:r>
                  <w:r w:rsidRPr="00900505">
                    <w:rPr>
                      <w:rFonts w:ascii="Times New Roman"/>
                      <w:b/>
                      <w:bCs/>
                      <w:spacing w:val="1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WITH</w:t>
                  </w: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 xml:space="preserve"> FILED</w:t>
                  </w:r>
                  <w:r w:rsidRPr="00900505">
                    <w:rPr>
                      <w:rFonts w:ascii="Times New Roman"/>
                      <w:b/>
                      <w:bCs/>
                      <w:spacing w:val="2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TAX</w:t>
                  </w:r>
                  <w:r w:rsidRPr="00900505">
                    <w:rPr>
                      <w:rFonts w:ascii="Times New Roman"/>
                      <w:b/>
                      <w:bCs/>
                      <w:spacing w:val="2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RETURNS)</w:t>
                  </w:r>
                </w:p>
              </w:txbxContent>
            </v:textbox>
          </v:shape>
        </w:pict>
      </w:r>
    </w:p>
    <w:p w14:paraId="389BE202" w14:textId="77777777" w:rsidR="00E0166E" w:rsidRDefault="00E0166E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4F3A480F" w14:textId="77777777" w:rsidR="00E0166E" w:rsidRDefault="00A77B34">
      <w:pPr>
        <w:pStyle w:val="BodyText"/>
      </w:pP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Self-Employment</w:t>
      </w:r>
      <w: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 xml:space="preserve">Tax </w:t>
      </w:r>
      <w:r>
        <w:t xml:space="preserve">Returns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 last</w:t>
      </w:r>
      <w:r>
        <w:t xml:space="preserve"> </w:t>
      </w:r>
      <w:r>
        <w:rPr>
          <w:spacing w:val="-2"/>
        </w:rPr>
        <w:t>two</w:t>
      </w:r>
      <w:r>
        <w:rPr>
          <w:spacing w:val="4"/>
        </w:rPr>
        <w:t xml:space="preserve"> </w:t>
      </w:r>
      <w:r>
        <w:rPr>
          <w:spacing w:val="-2"/>
        </w:rPr>
        <w:t>years:</w:t>
      </w:r>
    </w:p>
    <w:p w14:paraId="09EB3F6B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4"/>
          <w:szCs w:val="4"/>
        </w:rPr>
      </w:pPr>
    </w:p>
    <w:p w14:paraId="20ECA8CA" w14:textId="77777777" w:rsidR="00E0166E" w:rsidRDefault="007C1F8F">
      <w:pPr>
        <w:spacing w:line="20" w:lineRule="atLeast"/>
        <w:ind w:left="79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19AD528">
          <v:group id="_x0000_s1087" style="width:109.95pt;height:.6pt;mso-position-horizontal-relative:char;mso-position-vertical-relative:line" coordsize="2199,12">
            <v:group id="_x0000_s1088" style="position:absolute;left:6;top:6;width:2187;height:2" coordorigin="6,6" coordsize="2187,2">
              <v:shape id="_x0000_s1089" style="position:absolute;left:6;top:6;width:2187;height:2" coordorigin="6,6" coordsize="2187,0" path="m6,6r2187,e" filled="f" strokeweight=".58pt">
                <v:path arrowok="t"/>
              </v:shape>
            </v:group>
            <w10:wrap type="none"/>
            <w10:anchorlock/>
          </v:group>
        </w:pict>
      </w:r>
    </w:p>
    <w:p w14:paraId="32141AB6" w14:textId="77777777" w:rsidR="00E0166E" w:rsidRDefault="00A77B34">
      <w:pPr>
        <w:pStyle w:val="BodyText"/>
        <w:tabs>
          <w:tab w:val="left" w:pos="7779"/>
        </w:tabs>
        <w:spacing w:before="18"/>
        <w:ind w:left="699"/>
      </w:pPr>
      <w:r>
        <w:rPr>
          <w:spacing w:val="-1"/>
        </w:rPr>
        <w:t>Average</w:t>
      </w:r>
      <w:r>
        <w:t xml:space="preserve"> net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income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tax returns:</w:t>
      </w:r>
      <w:r>
        <w:rPr>
          <w:spacing w:val="-1"/>
        </w:rPr>
        <w:tab/>
      </w:r>
      <w:r>
        <w:t>$</w:t>
      </w:r>
    </w:p>
    <w:p w14:paraId="48517CFA" w14:textId="77777777" w:rsidR="00E0166E" w:rsidRDefault="00E0166E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</w:p>
    <w:p w14:paraId="793459E2" w14:textId="77777777" w:rsidR="00E0166E" w:rsidRDefault="007C1F8F">
      <w:pPr>
        <w:spacing w:line="20" w:lineRule="atLeast"/>
        <w:ind w:left="79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BE0EBA6">
          <v:group id="_x0000_s1084" style="width:109.95pt;height:.6pt;mso-position-horizontal-relative:char;mso-position-vertical-relative:line" coordsize="2199,12">
            <v:group id="_x0000_s1085" style="position:absolute;left:6;top:6;width:2187;height:2" coordorigin="6,6" coordsize="2187,2">
              <v:shape id="_x0000_s1086" style="position:absolute;left:6;top:6;width:2187;height:2" coordorigin="6,6" coordsize="2187,0" path="m6,6r2187,e" filled="f" strokeweight=".58pt">
                <v:path arrowok="t"/>
              </v:shape>
            </v:group>
            <w10:wrap type="none"/>
            <w10:anchorlock/>
          </v:group>
        </w:pict>
      </w:r>
    </w:p>
    <w:p w14:paraId="686935D9" w14:textId="77777777" w:rsidR="00E0166E" w:rsidRDefault="00A77B34">
      <w:pPr>
        <w:pStyle w:val="BodyText"/>
        <w:tabs>
          <w:tab w:val="left" w:pos="7779"/>
        </w:tabs>
        <w:spacing w:before="19"/>
      </w:pPr>
      <w:r>
        <w:rPr>
          <w:spacing w:val="-1"/>
        </w:rPr>
        <w:t>Anticipated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net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income:</w:t>
      </w:r>
      <w:r>
        <w:rPr>
          <w:spacing w:val="-1"/>
        </w:rPr>
        <w:tab/>
      </w:r>
      <w:r>
        <w:t>$</w:t>
      </w:r>
    </w:p>
    <w:p w14:paraId="2743C4B0" w14:textId="77777777" w:rsidR="00E0166E" w:rsidRDefault="00E0166E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14:paraId="6DDD5B44" w14:textId="77777777" w:rsidR="00E0166E" w:rsidRDefault="007C1F8F">
      <w:pPr>
        <w:spacing w:line="20" w:lineRule="atLeast"/>
        <w:ind w:left="79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43E975C">
          <v:group id="_x0000_s1081" style="width:110.7pt;height:.6pt;mso-position-horizontal-relative:char;mso-position-vertical-relative:line" coordsize="2214,12">
            <v:group id="_x0000_s1082" style="position:absolute;left:6;top:6;width:2202;height:2" coordorigin="6,6" coordsize="2202,2">
              <v:shape id="_x0000_s1083" style="position:absolute;left:6;top:6;width:2202;height:2" coordorigin="6,6" coordsize="2202,0" path="m6,6r2202,e" filled="f" strokeweight=".58pt">
                <v:path arrowok="t"/>
              </v:shape>
            </v:group>
            <w10:wrap type="none"/>
            <w10:anchorlock/>
          </v:group>
        </w:pict>
      </w:r>
    </w:p>
    <w:p w14:paraId="60033CE8" w14:textId="77777777" w:rsidR="00E0166E" w:rsidRDefault="00E0166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7447E33" w14:textId="77777777" w:rsidR="00E0166E" w:rsidRDefault="00A77B34">
      <w:pPr>
        <w:pStyle w:val="BodyText"/>
        <w:spacing w:before="0"/>
      </w:pPr>
      <w:r>
        <w:rPr>
          <w:spacing w:val="-1"/>
        </w:rPr>
        <w:t>NOTE:</w:t>
      </w:r>
    </w:p>
    <w:p w14:paraId="19AA5647" w14:textId="77777777" w:rsidR="00E0166E" w:rsidRPr="00900505" w:rsidRDefault="00A77B34">
      <w:pPr>
        <w:numPr>
          <w:ilvl w:val="0"/>
          <w:numId w:val="2"/>
        </w:numPr>
        <w:tabs>
          <w:tab w:val="left" w:pos="979"/>
        </w:tabs>
        <w:spacing w:before="41"/>
        <w:ind w:hanging="278"/>
        <w:rPr>
          <w:rFonts w:ascii="Times New Roman" w:eastAsia="Times New Roman" w:hAnsi="Times New Roman" w:cs="Times New Roman"/>
          <w:sz w:val="16"/>
          <w:szCs w:val="16"/>
        </w:rPr>
      </w:pPr>
      <w:r w:rsidRPr="00900505">
        <w:rPr>
          <w:rFonts w:ascii="Times New Roman"/>
          <w:b/>
          <w:spacing w:val="-1"/>
          <w:sz w:val="16"/>
          <w:szCs w:val="24"/>
        </w:rPr>
        <w:t>Support</w:t>
      </w:r>
      <w:r w:rsidRPr="00900505">
        <w:rPr>
          <w:rFonts w:ascii="Times New Roman"/>
          <w:b/>
          <w:spacing w:val="-10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documentation</w:t>
      </w:r>
      <w:r w:rsidRPr="00900505">
        <w:rPr>
          <w:rFonts w:ascii="Times New Roman"/>
          <w:b/>
          <w:spacing w:val="-13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(IRS</w:t>
      </w:r>
      <w:r w:rsidRPr="00900505">
        <w:rPr>
          <w:rFonts w:ascii="Times New Roman"/>
          <w:b/>
          <w:spacing w:val="-7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Tax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Returns</w:t>
      </w:r>
      <w:r w:rsidRPr="00900505">
        <w:rPr>
          <w:rFonts w:ascii="Times New Roman"/>
          <w:b/>
          <w:spacing w:val="-10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including</w:t>
      </w:r>
      <w:r w:rsidRPr="00900505">
        <w:rPr>
          <w:rFonts w:ascii="Times New Roman"/>
          <w:b/>
          <w:spacing w:val="-9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all</w:t>
      </w:r>
      <w:r w:rsidRPr="00900505">
        <w:rPr>
          <w:rFonts w:ascii="Times New Roman"/>
          <w:b/>
          <w:spacing w:val="-6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applicable</w:t>
      </w:r>
      <w:r w:rsidRPr="00900505">
        <w:rPr>
          <w:rFonts w:ascii="Times New Roman"/>
          <w:b/>
          <w:spacing w:val="-10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schedules</w:t>
      </w:r>
      <w:r w:rsidRPr="00900505">
        <w:rPr>
          <w:rFonts w:ascii="Times New Roman"/>
          <w:b/>
          <w:spacing w:val="-11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and</w:t>
      </w:r>
      <w:r w:rsidRPr="00900505">
        <w:rPr>
          <w:rFonts w:ascii="Times New Roman"/>
          <w:b/>
          <w:spacing w:val="-6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evidence</w:t>
      </w:r>
      <w:r w:rsidRPr="00900505">
        <w:rPr>
          <w:rFonts w:ascii="Times New Roman"/>
          <w:b/>
          <w:spacing w:val="-9"/>
          <w:sz w:val="16"/>
          <w:szCs w:val="24"/>
        </w:rPr>
        <w:t xml:space="preserve"> </w:t>
      </w:r>
      <w:r w:rsidRPr="00900505">
        <w:rPr>
          <w:rFonts w:ascii="Times New Roman"/>
          <w:b/>
          <w:spacing w:val="-2"/>
          <w:sz w:val="16"/>
          <w:szCs w:val="24"/>
        </w:rPr>
        <w:t>of</w:t>
      </w:r>
      <w:r w:rsidRPr="00900505">
        <w:rPr>
          <w:rFonts w:ascii="Times New Roman"/>
          <w:b/>
          <w:spacing w:val="-3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filing)</w:t>
      </w:r>
      <w:r w:rsidRPr="00900505">
        <w:rPr>
          <w:rFonts w:ascii="Times New Roman"/>
          <w:b/>
          <w:spacing w:val="-9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MUST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be</w:t>
      </w:r>
      <w:r w:rsidRPr="00900505">
        <w:rPr>
          <w:rFonts w:ascii="Times New Roman"/>
          <w:b/>
          <w:spacing w:val="-6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attached.</w:t>
      </w:r>
    </w:p>
    <w:p w14:paraId="36BC9D10" w14:textId="77777777" w:rsidR="00E0166E" w:rsidRPr="00900505" w:rsidRDefault="00A77B34">
      <w:pPr>
        <w:numPr>
          <w:ilvl w:val="0"/>
          <w:numId w:val="2"/>
        </w:numPr>
        <w:tabs>
          <w:tab w:val="left" w:pos="979"/>
        </w:tabs>
        <w:spacing w:before="32"/>
        <w:ind w:hanging="278"/>
        <w:rPr>
          <w:rFonts w:ascii="Times New Roman" w:eastAsia="Times New Roman" w:hAnsi="Times New Roman" w:cs="Times New Roman"/>
          <w:sz w:val="16"/>
          <w:szCs w:val="16"/>
        </w:rPr>
      </w:pPr>
      <w:r w:rsidRPr="00900505">
        <w:rPr>
          <w:rFonts w:ascii="Times New Roman"/>
          <w:b/>
          <w:sz w:val="16"/>
          <w:szCs w:val="24"/>
        </w:rPr>
        <w:t>If</w:t>
      </w:r>
      <w:r w:rsidRPr="00900505">
        <w:rPr>
          <w:rFonts w:ascii="Times New Roman"/>
          <w:b/>
          <w:spacing w:val="-4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anticipated</w:t>
      </w:r>
      <w:r w:rsidRPr="00900505">
        <w:rPr>
          <w:rFonts w:ascii="Times New Roman"/>
          <w:b/>
          <w:spacing w:val="-11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annual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income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is</w:t>
      </w:r>
      <w:r w:rsidRPr="00900505">
        <w:rPr>
          <w:rFonts w:ascii="Times New Roman"/>
          <w:b/>
          <w:spacing w:val="-2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greater</w:t>
      </w:r>
      <w:r w:rsidRPr="00900505">
        <w:rPr>
          <w:rFonts w:ascii="Times New Roman"/>
          <w:b/>
          <w:spacing w:val="-7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than</w:t>
      </w:r>
      <w:r w:rsidRPr="00900505">
        <w:rPr>
          <w:rFonts w:ascii="Times New Roman"/>
          <w:b/>
          <w:spacing w:val="-9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the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average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pacing w:val="-2"/>
          <w:sz w:val="16"/>
          <w:szCs w:val="24"/>
        </w:rPr>
        <w:t>of</w:t>
      </w:r>
      <w:r w:rsidRPr="00900505">
        <w:rPr>
          <w:rFonts w:ascii="Times New Roman"/>
          <w:b/>
          <w:spacing w:val="-4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the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tax</w:t>
      </w:r>
      <w:r w:rsidRPr="00900505">
        <w:rPr>
          <w:rFonts w:ascii="Times New Roman"/>
          <w:b/>
          <w:spacing w:val="-7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returns,</w:t>
      </w:r>
      <w:r w:rsidRPr="00900505">
        <w:rPr>
          <w:rFonts w:ascii="Times New Roman"/>
          <w:b/>
          <w:spacing w:val="-9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include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pacing w:val="-2"/>
          <w:sz w:val="16"/>
          <w:szCs w:val="24"/>
        </w:rPr>
        <w:t>the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anticipated</w:t>
      </w:r>
      <w:r w:rsidRPr="00900505">
        <w:rPr>
          <w:rFonts w:ascii="Times New Roman"/>
          <w:b/>
          <w:spacing w:val="-10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annual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income.</w:t>
      </w:r>
    </w:p>
    <w:p w14:paraId="7CE23C49" w14:textId="77777777" w:rsidR="00E0166E" w:rsidRPr="00900505" w:rsidRDefault="00A77B34">
      <w:pPr>
        <w:numPr>
          <w:ilvl w:val="0"/>
          <w:numId w:val="2"/>
        </w:numPr>
        <w:tabs>
          <w:tab w:val="left" w:pos="979"/>
        </w:tabs>
        <w:spacing w:before="59"/>
        <w:ind w:hanging="278"/>
        <w:rPr>
          <w:rFonts w:ascii="Times New Roman" w:eastAsia="Times New Roman" w:hAnsi="Times New Roman" w:cs="Times New Roman"/>
          <w:sz w:val="16"/>
          <w:szCs w:val="16"/>
        </w:rPr>
      </w:pPr>
      <w:r w:rsidRPr="00900505">
        <w:rPr>
          <w:rFonts w:ascii="Times New Roman"/>
          <w:b/>
          <w:sz w:val="16"/>
          <w:szCs w:val="24"/>
        </w:rPr>
        <w:t>If</w:t>
      </w:r>
      <w:r w:rsidRPr="00900505">
        <w:rPr>
          <w:rFonts w:ascii="Times New Roman"/>
          <w:b/>
          <w:spacing w:val="-4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anticipated</w:t>
      </w:r>
      <w:r w:rsidRPr="00900505">
        <w:rPr>
          <w:rFonts w:ascii="Times New Roman"/>
          <w:b/>
          <w:spacing w:val="-10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annual</w:t>
      </w:r>
      <w:r w:rsidRPr="00900505">
        <w:rPr>
          <w:rFonts w:ascii="Times New Roman"/>
          <w:b/>
          <w:spacing w:val="-9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income</w:t>
      </w:r>
      <w:r w:rsidRPr="00900505">
        <w:rPr>
          <w:rFonts w:ascii="Times New Roman"/>
          <w:b/>
          <w:spacing w:val="-7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is</w:t>
      </w:r>
      <w:r w:rsidRPr="00900505">
        <w:rPr>
          <w:rFonts w:ascii="Times New Roman"/>
          <w:b/>
          <w:spacing w:val="-2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less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than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the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average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pacing w:val="-2"/>
          <w:sz w:val="16"/>
          <w:szCs w:val="24"/>
        </w:rPr>
        <w:t>of the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pacing w:val="1"/>
          <w:sz w:val="16"/>
          <w:szCs w:val="24"/>
        </w:rPr>
        <w:t>tax</w:t>
      </w:r>
      <w:r w:rsidRPr="00900505">
        <w:rPr>
          <w:rFonts w:ascii="Times New Roman"/>
          <w:b/>
          <w:spacing w:val="-7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returns,</w:t>
      </w:r>
      <w:r w:rsidRPr="00900505">
        <w:rPr>
          <w:rFonts w:ascii="Times New Roman"/>
          <w:b/>
          <w:spacing w:val="-9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provide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explanation;</w:t>
      </w:r>
      <w:r w:rsidRPr="00900505">
        <w:rPr>
          <w:rFonts w:ascii="Times New Roman"/>
          <w:b/>
          <w:spacing w:val="-10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otherwise,</w:t>
      </w:r>
      <w:r w:rsidRPr="00900505">
        <w:rPr>
          <w:rFonts w:ascii="Times New Roman"/>
          <w:b/>
          <w:spacing w:val="-8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include</w:t>
      </w:r>
      <w:r w:rsidRPr="00900505">
        <w:rPr>
          <w:rFonts w:ascii="Times New Roman"/>
          <w:b/>
          <w:spacing w:val="-7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average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pacing w:val="-2"/>
          <w:sz w:val="16"/>
          <w:szCs w:val="24"/>
        </w:rPr>
        <w:t xml:space="preserve">of </w:t>
      </w:r>
      <w:r w:rsidRPr="00900505">
        <w:rPr>
          <w:rFonts w:ascii="Times New Roman"/>
          <w:b/>
          <w:spacing w:val="-1"/>
          <w:sz w:val="16"/>
          <w:szCs w:val="24"/>
        </w:rPr>
        <w:t>the</w:t>
      </w:r>
      <w:r w:rsidRPr="00900505">
        <w:rPr>
          <w:rFonts w:ascii="Times New Roman"/>
          <w:b/>
          <w:spacing w:val="-5"/>
          <w:sz w:val="16"/>
          <w:szCs w:val="24"/>
        </w:rPr>
        <w:t xml:space="preserve"> </w:t>
      </w:r>
      <w:r w:rsidRPr="00900505">
        <w:rPr>
          <w:rFonts w:ascii="Times New Roman"/>
          <w:b/>
          <w:sz w:val="16"/>
          <w:szCs w:val="24"/>
        </w:rPr>
        <w:t>tax</w:t>
      </w:r>
      <w:r w:rsidRPr="00900505">
        <w:rPr>
          <w:rFonts w:ascii="Times New Roman"/>
          <w:b/>
          <w:spacing w:val="-7"/>
          <w:sz w:val="16"/>
          <w:szCs w:val="24"/>
        </w:rPr>
        <w:t xml:space="preserve"> </w:t>
      </w:r>
      <w:r w:rsidRPr="00900505">
        <w:rPr>
          <w:rFonts w:ascii="Times New Roman"/>
          <w:b/>
          <w:spacing w:val="-1"/>
          <w:sz w:val="16"/>
          <w:szCs w:val="24"/>
        </w:rPr>
        <w:t>returns.</w:t>
      </w:r>
    </w:p>
    <w:p w14:paraId="5759A31C" w14:textId="77777777" w:rsidR="00E0166E" w:rsidRDefault="00E0166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4D34D47" w14:textId="77777777" w:rsidR="00E0166E" w:rsidRDefault="007C1F8F">
      <w:pPr>
        <w:spacing w:line="200" w:lineRule="atLeast"/>
        <w:ind w:left="4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B2866EC">
          <v:shape id="_x0000_s1094" type="#_x0000_t202" style="width:492.8pt;height:18.15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94" inset="0,0,0,0">
              <w:txbxContent>
                <w:p w14:paraId="46A97DB4" w14:textId="5BDCFA37" w:rsidR="00E0166E" w:rsidRPr="00900505" w:rsidRDefault="00A77B34">
                  <w:pPr>
                    <w:spacing w:before="63"/>
                    <w:ind w:left="143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>PART</w:t>
                  </w:r>
                  <w:r w:rsidRPr="00900505">
                    <w:rPr>
                      <w:rFonts w:ascii="Times New Roman"/>
                      <w:b/>
                      <w:bCs/>
                      <w:spacing w:val="-2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>B:</w:t>
                  </w:r>
                  <w:r w:rsidRPr="00900505">
                    <w:rPr>
                      <w:rFonts w:ascii="Times New Roman"/>
                      <w:b/>
                      <w:bCs/>
                      <w:spacing w:val="1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(NEWLY</w:t>
                  </w: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FORMED</w:t>
                  </w: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 xml:space="preserve"> BUSINESS</w:t>
                  </w:r>
                  <w:r w:rsidRPr="00900505">
                    <w:rPr>
                      <w:rFonts w:ascii="Times New Roman"/>
                      <w:b/>
                      <w:bCs/>
                      <w:spacing w:val="1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WITH</w:t>
                  </w:r>
                  <w:r w:rsidRPr="00900505">
                    <w:rPr>
                      <w:rFonts w:ascii="Times New Roman"/>
                      <w:b/>
                      <w:bCs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NO</w:t>
                  </w:r>
                  <w:r w:rsidRPr="00900505">
                    <w:rPr>
                      <w:rFonts w:ascii="Times New Roman"/>
                      <w:b/>
                      <w:bCs/>
                      <w:spacing w:val="2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TAX</w:t>
                  </w:r>
                  <w:r w:rsidRPr="00900505">
                    <w:rPr>
                      <w:rFonts w:ascii="Times New Roman"/>
                      <w:b/>
                      <w:bCs/>
                      <w:spacing w:val="2"/>
                      <w:sz w:val="18"/>
                    </w:rPr>
                    <w:t xml:space="preserve"> </w:t>
                  </w:r>
                  <w:r w:rsidRPr="00900505">
                    <w:rPr>
                      <w:rFonts w:ascii="Times New Roman"/>
                      <w:b/>
                      <w:bCs/>
                      <w:spacing w:val="-1"/>
                      <w:sz w:val="18"/>
                    </w:rPr>
                    <w:t>RETURN)</w:t>
                  </w:r>
                </w:p>
              </w:txbxContent>
            </v:textbox>
          </v:shape>
        </w:pict>
      </w:r>
    </w:p>
    <w:p w14:paraId="59486A0B" w14:textId="77777777" w:rsidR="00E0166E" w:rsidRDefault="00E0166E">
      <w:pPr>
        <w:spacing w:before="2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A190C40" w14:textId="77777777" w:rsidR="00E0166E" w:rsidRDefault="00A77B34">
      <w:pPr>
        <w:pStyle w:val="BodyText"/>
        <w:numPr>
          <w:ilvl w:val="0"/>
          <w:numId w:val="1"/>
        </w:numPr>
        <w:tabs>
          <w:tab w:val="left" w:pos="1099"/>
          <w:tab w:val="left" w:pos="7818"/>
          <w:tab w:val="left" w:pos="10158"/>
        </w:tabs>
        <w:ind w:firstLine="0"/>
      </w:pPr>
      <w:r>
        <w:rPr>
          <w:spacing w:val="-1"/>
        </w:rPr>
        <w:t>ANTICIPATED</w:t>
      </w:r>
      <w:r>
        <w:rPr>
          <w:spacing w:val="2"/>
        </w:rPr>
        <w:t xml:space="preserve"> </w:t>
      </w:r>
      <w:r>
        <w:rPr>
          <w:spacing w:val="-1"/>
        </w:rPr>
        <w:t>GROSS</w:t>
      </w:r>
      <w:r>
        <w:rPr>
          <w:spacing w:val="3"/>
        </w:rPr>
        <w:t xml:space="preserve"> </w:t>
      </w:r>
      <w:r>
        <w:rPr>
          <w:spacing w:val="-1"/>
        </w:rPr>
        <w:t>ANNUAL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rPr>
          <w:spacing w:val="-1"/>
        </w:rPr>
        <w:tab/>
      </w:r>
      <w:r>
        <w:t xml:space="preserve">$ </w:t>
      </w:r>
      <w:r>
        <w:rPr>
          <w:spacing w:val="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DF7CE70" w14:textId="77777777" w:rsidR="00E0166E" w:rsidRDefault="00E0166E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66B77AB3" w14:textId="77777777" w:rsidR="00E0166E" w:rsidRDefault="007C1F8F">
      <w:pPr>
        <w:pStyle w:val="BodyText"/>
        <w:numPr>
          <w:ilvl w:val="0"/>
          <w:numId w:val="1"/>
        </w:numPr>
        <w:tabs>
          <w:tab w:val="left" w:pos="1099"/>
        </w:tabs>
        <w:ind w:left="1098"/>
      </w:pPr>
      <w:r>
        <w:pict w14:anchorId="08016EA4">
          <v:shape id="_x0000_s1079" type="#_x0000_t202" style="position:absolute;left:0;text-align:left;margin-left:81.15pt;margin-top:12.3pt;width:364.35pt;height:156.5pt;z-index:1648;mso-position-horizontal-relative:page" filled="f" stroked="f">
            <v:textbox style="mso-next-textbox:#_x0000_s107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7"/>
                    <w:gridCol w:w="4982"/>
                    <w:gridCol w:w="1568"/>
                  </w:tblGrid>
                  <w:tr w:rsidR="00E0166E" w14:paraId="76E3FBC8" w14:textId="77777777">
                    <w:trPr>
                      <w:trHeight w:hRule="exact" w:val="260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B99865" w14:textId="77777777" w:rsidR="00E0166E" w:rsidRDefault="00A77B34">
                        <w:pPr>
                          <w:pStyle w:val="TableParagraph"/>
                          <w:spacing w:before="36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1.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1839ED" w14:textId="77777777" w:rsidR="00E0166E" w:rsidRDefault="00A77B34">
                        <w:pPr>
                          <w:pStyle w:val="TableParagraph"/>
                          <w:spacing w:before="36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Interest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on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Loan(s)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730DC4" w14:textId="77777777" w:rsidR="00E0166E" w:rsidRDefault="00A77B34">
                        <w:pPr>
                          <w:pStyle w:val="TableParagraph"/>
                          <w:spacing w:before="36"/>
                          <w:ind w:right="228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135CB4A7" w14:textId="77777777">
                    <w:trPr>
                      <w:trHeight w:hRule="exact" w:val="220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3F10DC" w14:textId="77777777" w:rsidR="00E0166E" w:rsidRDefault="00A77B34">
                        <w:pPr>
                          <w:pStyle w:val="TableParagraph"/>
                          <w:spacing w:line="204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2.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767C4C" w14:textId="77777777" w:rsidR="00E0166E" w:rsidRDefault="00A77B34">
                        <w:pPr>
                          <w:pStyle w:val="TableParagraph"/>
                          <w:spacing w:line="204" w:lineRule="exact"/>
                          <w:ind w:left="2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 xml:space="preserve">Cost of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Goods/Materials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B482C" w14:textId="77777777" w:rsidR="00E0166E" w:rsidRDefault="00A77B34">
                        <w:pPr>
                          <w:pStyle w:val="TableParagraph"/>
                          <w:spacing w:line="204" w:lineRule="exact"/>
                          <w:ind w:right="228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64EB4743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8B1719" w14:textId="77777777" w:rsidR="00E0166E" w:rsidRDefault="00A77B34">
                        <w:pPr>
                          <w:pStyle w:val="TableParagraph"/>
                          <w:spacing w:line="203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3.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020F46" w14:textId="77777777" w:rsidR="00E0166E" w:rsidRDefault="00A77B34">
                        <w:pPr>
                          <w:pStyle w:val="TableParagraph"/>
                          <w:spacing w:line="203" w:lineRule="exact"/>
                          <w:ind w:left="2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Business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Rent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10A734" w14:textId="77777777" w:rsidR="00E0166E" w:rsidRDefault="00A77B34">
                        <w:pPr>
                          <w:pStyle w:val="TableParagraph"/>
                          <w:spacing w:line="203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1A0181B2" w14:textId="77777777">
                    <w:trPr>
                      <w:trHeight w:hRule="exact" w:val="216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19C4AF" w14:textId="77777777" w:rsidR="00E0166E" w:rsidRDefault="00A77B34">
                        <w:pPr>
                          <w:pStyle w:val="TableParagraph"/>
                          <w:spacing w:line="202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4.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9B4444" w14:textId="77777777" w:rsidR="00E0166E" w:rsidRDefault="00A77B34">
                        <w:pPr>
                          <w:pStyle w:val="TableParagraph"/>
                          <w:spacing w:line="202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Utilities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96C49D" w14:textId="77777777" w:rsidR="00E0166E" w:rsidRDefault="00A77B34">
                        <w:pPr>
                          <w:pStyle w:val="TableParagraph"/>
                          <w:spacing w:line="202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69AD9B1C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D94827" w14:textId="77777777" w:rsidR="00E0166E" w:rsidRDefault="00A77B34">
                        <w:pPr>
                          <w:pStyle w:val="TableParagraph"/>
                          <w:spacing w:line="202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5.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B1ECBE" w14:textId="77777777" w:rsidR="00E0166E" w:rsidRDefault="00A77B34">
                        <w:pPr>
                          <w:pStyle w:val="TableParagraph"/>
                          <w:spacing w:line="202" w:lineRule="exact"/>
                          <w:ind w:left="2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Employees’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salaries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(other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than self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family)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D3F010" w14:textId="77777777" w:rsidR="00E0166E" w:rsidRDefault="00A77B34">
                        <w:pPr>
                          <w:pStyle w:val="TableParagraph"/>
                          <w:spacing w:line="202" w:lineRule="exact"/>
                          <w:ind w:right="228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26ECE943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46068" w14:textId="77777777" w:rsidR="00E0166E" w:rsidRDefault="00E0166E"/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934A73" w14:textId="77777777" w:rsidR="00E0166E" w:rsidRDefault="00A77B34">
                        <w:pPr>
                          <w:pStyle w:val="TableParagraph"/>
                          <w:spacing w:line="203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Owner’s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salaries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(self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family)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9C015C" w14:textId="77777777" w:rsidR="00E0166E" w:rsidRDefault="00A77B34">
                        <w:pPr>
                          <w:pStyle w:val="TableParagraph"/>
                          <w:spacing w:line="203" w:lineRule="exact"/>
                          <w:ind w:right="228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41EA341E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BD63B6" w14:textId="77777777" w:rsidR="00E0166E" w:rsidRDefault="00A77B34">
                        <w:pPr>
                          <w:pStyle w:val="TableParagraph"/>
                          <w:spacing w:line="202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6.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A73C0C" w14:textId="77777777" w:rsidR="00E0166E" w:rsidRDefault="00A77B34">
                        <w:pPr>
                          <w:pStyle w:val="TableParagraph"/>
                          <w:spacing w:line="202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Employee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Withholding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Tax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B766A9" w14:textId="77777777" w:rsidR="00E0166E" w:rsidRDefault="00A77B34">
                        <w:pPr>
                          <w:pStyle w:val="TableParagraph"/>
                          <w:spacing w:line="202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5E33E2B3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DE2AC1" w14:textId="77777777" w:rsidR="00E0166E" w:rsidRDefault="00A77B34">
                        <w:pPr>
                          <w:pStyle w:val="TableParagraph"/>
                          <w:spacing w:line="203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7.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1B0F5E" w14:textId="77777777" w:rsidR="00E0166E" w:rsidRDefault="00A77B34">
                        <w:pPr>
                          <w:pStyle w:val="TableParagraph"/>
                          <w:spacing w:line="203" w:lineRule="exact"/>
                          <w:ind w:left="2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Federal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Withholding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Tax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298083" w14:textId="77777777" w:rsidR="00E0166E" w:rsidRDefault="00A77B34">
                        <w:pPr>
                          <w:pStyle w:val="TableParagraph"/>
                          <w:spacing w:line="203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5C5835BC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8CE750" w14:textId="77777777" w:rsidR="00E0166E" w:rsidRDefault="00A77B34">
                        <w:pPr>
                          <w:pStyle w:val="TableParagraph"/>
                          <w:spacing w:line="202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8.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92AC53" w14:textId="77777777" w:rsidR="00E0166E" w:rsidRDefault="00A77B34">
                        <w:pPr>
                          <w:pStyle w:val="TableParagraph"/>
                          <w:spacing w:line="202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State Withholding Tax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E9B1D5" w14:textId="77777777" w:rsidR="00E0166E" w:rsidRDefault="00A77B34">
                        <w:pPr>
                          <w:pStyle w:val="TableParagraph"/>
                          <w:spacing w:line="202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5FAACB86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1242CA" w14:textId="77777777" w:rsidR="00E0166E" w:rsidRDefault="00A77B34">
                        <w:pPr>
                          <w:pStyle w:val="TableParagraph"/>
                          <w:spacing w:line="203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9.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9922E3" w14:textId="77777777" w:rsidR="00E0166E" w:rsidRDefault="00A77B34">
                        <w:pPr>
                          <w:pStyle w:val="TableParagraph"/>
                          <w:spacing w:line="203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FICA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DC40B3" w14:textId="77777777" w:rsidR="00E0166E" w:rsidRDefault="00A77B34">
                        <w:pPr>
                          <w:pStyle w:val="TableParagraph"/>
                          <w:spacing w:line="203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5556A2BD" w14:textId="77777777">
                    <w:trPr>
                      <w:trHeight w:hRule="exact" w:val="216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4EABDF" w14:textId="77777777" w:rsidR="00E0166E" w:rsidRDefault="00A77B34">
                        <w:pPr>
                          <w:pStyle w:val="TableParagraph"/>
                          <w:spacing w:line="202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10.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245BD6" w14:textId="77777777" w:rsidR="00E0166E" w:rsidRDefault="00A77B34">
                        <w:pPr>
                          <w:pStyle w:val="TableParagraph"/>
                          <w:spacing w:line="202" w:lineRule="exact"/>
                          <w:ind w:left="27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Sales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Tax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E3E1B5" w14:textId="77777777" w:rsidR="00E0166E" w:rsidRDefault="00A77B34">
                        <w:pPr>
                          <w:pStyle w:val="TableParagraph"/>
                          <w:spacing w:line="202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269EA634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AE1029" w14:textId="77777777" w:rsidR="00E0166E" w:rsidRDefault="00A77B34">
                        <w:pPr>
                          <w:pStyle w:val="TableParagraph"/>
                          <w:spacing w:line="202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11.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AEFD7D" w14:textId="77777777" w:rsidR="00E0166E" w:rsidRDefault="00A77B34">
                        <w:pPr>
                          <w:pStyle w:val="TableParagraph"/>
                          <w:spacing w:line="202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Straight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Line Depreciation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3F8358" w14:textId="77777777" w:rsidR="00E0166E" w:rsidRDefault="00A77B34">
                        <w:pPr>
                          <w:pStyle w:val="TableParagraph"/>
                          <w:spacing w:line="202" w:lineRule="exact"/>
                          <w:ind w:right="228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41257343" w14:textId="77777777">
                    <w:trPr>
                      <w:trHeight w:hRule="exact" w:val="217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5AED90" w14:textId="77777777" w:rsidR="00E0166E" w:rsidRDefault="00A77B34">
                        <w:pPr>
                          <w:pStyle w:val="TableParagraph"/>
                          <w:spacing w:line="203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12.</w:t>
                        </w:r>
                      </w:p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586A87" w14:textId="77777777" w:rsidR="00E0166E" w:rsidRDefault="00A77B34">
                        <w:pPr>
                          <w:pStyle w:val="TableParagraph"/>
                          <w:spacing w:line="203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Other: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FBA63E" w14:textId="77777777" w:rsidR="00E0166E" w:rsidRDefault="00A77B34">
                        <w:pPr>
                          <w:pStyle w:val="TableParagraph"/>
                          <w:spacing w:line="203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  <w:tr w:rsidR="00E0166E" w14:paraId="6294300D" w14:textId="77777777">
                    <w:trPr>
                      <w:trHeight w:hRule="exact" w:val="263"/>
                    </w:trPr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C3A9E7" w14:textId="77777777" w:rsidR="00E0166E" w:rsidRDefault="00E0166E"/>
                    </w:tc>
                    <w:tc>
                      <w:tcPr>
                        <w:tcW w:w="49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59F794" w14:textId="77777777" w:rsidR="00E0166E" w:rsidRDefault="00A77B34">
                        <w:pPr>
                          <w:pStyle w:val="TableParagraph"/>
                          <w:spacing w:line="207" w:lineRule="exact"/>
                          <w:ind w:left="28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EXPENSES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7BE1DA" w14:textId="77777777" w:rsidR="00E0166E" w:rsidRDefault="00A77B34">
                        <w:pPr>
                          <w:pStyle w:val="TableParagraph"/>
                          <w:spacing w:line="202" w:lineRule="exact"/>
                          <w:ind w:right="230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$</w:t>
                        </w:r>
                      </w:p>
                    </w:tc>
                  </w:tr>
                </w:tbl>
                <w:p w14:paraId="6A0443FA" w14:textId="77777777" w:rsidR="00E0166E" w:rsidRDefault="00E0166E"/>
              </w:txbxContent>
            </v:textbox>
            <w10:wrap anchorx="page"/>
          </v:shape>
        </w:pict>
      </w:r>
      <w:r w:rsidR="00A77B34">
        <w:rPr>
          <w:spacing w:val="-1"/>
        </w:rPr>
        <w:t>ANTICIPATED</w:t>
      </w:r>
      <w:r w:rsidR="00A77B34">
        <w:rPr>
          <w:spacing w:val="2"/>
        </w:rPr>
        <w:t xml:space="preserve"> </w:t>
      </w:r>
      <w:r w:rsidR="00A77B34">
        <w:rPr>
          <w:spacing w:val="-1"/>
        </w:rPr>
        <w:t>EXPENSES</w:t>
      </w:r>
    </w:p>
    <w:p w14:paraId="27EB00F7" w14:textId="77777777" w:rsidR="00E0166E" w:rsidRDefault="00E0166E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D90D8B2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7C4276A">
          <v:group id="_x0000_s1076" style="width:107.15pt;height:.6pt;mso-position-horizontal-relative:char;mso-position-vertical-relative:line" coordsize="2143,12">
            <v:group id="_x0000_s1077" style="position:absolute;left:6;top:6;width:2131;height:2" coordorigin="6,6" coordsize="2131,2">
              <v:shape id="_x0000_s1078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38D6241E" w14:textId="77777777" w:rsidR="00E0166E" w:rsidRDefault="00E0166E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0A346BB1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D11BE0E">
          <v:group id="_x0000_s1073" style="width:107.15pt;height:.6pt;mso-position-horizontal-relative:char;mso-position-vertical-relative:line" coordsize="2143,12">
            <v:group id="_x0000_s1074" style="position:absolute;left:6;top:6;width:2131;height:2" coordorigin="6,6" coordsize="2131,2">
              <v:shape id="_x0000_s1075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18142225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576EABCC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35D0930">
          <v:group id="_x0000_s1070" style="width:107.15pt;height:.6pt;mso-position-horizontal-relative:char;mso-position-vertical-relative:line" coordsize="2143,12">
            <v:group id="_x0000_s1071" style="position:absolute;left:6;top:6;width:2131;height:2" coordorigin="6,6" coordsize="2131,2">
              <v:shape id="_x0000_s1072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4BC1A074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5E3558D5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453D53E">
          <v:group id="_x0000_s1067" style="width:107.15pt;height:.6pt;mso-position-horizontal-relative:char;mso-position-vertical-relative:line" coordsize="2143,12">
            <v:group id="_x0000_s1068" style="position:absolute;left:6;top:6;width:2131;height:2" coordorigin="6,6" coordsize="2131,2">
              <v:shape id="_x0000_s1069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3F9DC34A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259B48B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11B0C40">
          <v:group id="_x0000_s1064" style="width:107.15pt;height:.6pt;mso-position-horizontal-relative:char;mso-position-vertical-relative:line" coordsize="2143,12">
            <v:group id="_x0000_s1065" style="position:absolute;left:6;top:6;width:2131;height:2" coordorigin="6,6" coordsize="2131,2">
              <v:shape id="_x0000_s1066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666FF6FC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70630E1E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01E8826">
          <v:group id="_x0000_s1061" style="width:107.15pt;height:.6pt;mso-position-horizontal-relative:char;mso-position-vertical-relative:line" coordsize="2143,12">
            <v:group id="_x0000_s1062" style="position:absolute;left:6;top:6;width:2131;height:2" coordorigin="6,6" coordsize="2131,2">
              <v:shape id="_x0000_s1063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2321764F" w14:textId="77777777" w:rsidR="00E0166E" w:rsidRDefault="00E0166E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55C46D45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D32439D">
          <v:group id="_x0000_s1058" style="width:107.15pt;height:.6pt;mso-position-horizontal-relative:char;mso-position-vertical-relative:line" coordsize="2143,12">
            <v:group id="_x0000_s1059" style="position:absolute;left:6;top:6;width:2131;height:2" coordorigin="6,6" coordsize="2131,2">
              <v:shape id="_x0000_s1060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6BA0CF39" w14:textId="77777777" w:rsidR="00E0166E" w:rsidRDefault="00E0166E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133AB1C6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FE0FD16">
          <v:group id="_x0000_s1055" style="width:107.15pt;height:.6pt;mso-position-horizontal-relative:char;mso-position-vertical-relative:line" coordsize="2143,12">
            <v:group id="_x0000_s1056" style="position:absolute;left:6;top:6;width:2131;height:2" coordorigin="6,6" coordsize="2131,2">
              <v:shape id="_x0000_s1057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4DC2BA57" w14:textId="77777777" w:rsidR="00E0166E" w:rsidRDefault="00E0166E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42738B66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9A4A24F">
          <v:group id="_x0000_s1052" style="width:107.15pt;height:.6pt;mso-position-horizontal-relative:char;mso-position-vertical-relative:line" coordsize="2143,12">
            <v:group id="_x0000_s1053" style="position:absolute;left:6;top:6;width:2131;height:2" coordorigin="6,6" coordsize="2131,2">
              <v:shape id="_x0000_s1054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65B7A231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50D61F58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CE7F5D5">
          <v:group id="_x0000_s1049" style="width:107.15pt;height:.6pt;mso-position-horizontal-relative:char;mso-position-vertical-relative:line" coordsize="2143,12">
            <v:group id="_x0000_s1050" style="position:absolute;left:6;top:6;width:2131;height:2" coordorigin="6,6" coordsize="2131,2">
              <v:shape id="_x0000_s1051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417D623D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022E8DE3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F49050D">
          <v:group id="_x0000_s1046" style="width:107.15pt;height:.6pt;mso-position-horizontal-relative:char;mso-position-vertical-relative:line" coordsize="2143,12">
            <v:group id="_x0000_s1047" style="position:absolute;left:6;top:6;width:2131;height:2" coordorigin="6,6" coordsize="2131,2">
              <v:shape id="_x0000_s1048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4F05FB21" w14:textId="77777777" w:rsidR="00E0166E" w:rsidRDefault="00E0166E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33800DA3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80C753F">
          <v:group id="_x0000_s1043" style="width:107.15pt;height:.6pt;mso-position-horizontal-relative:char;mso-position-vertical-relative:line" coordsize="2143,12">
            <v:group id="_x0000_s1044" style="position:absolute;left:6;top:6;width:2131;height:2" coordorigin="6,6" coordsize="2131,2">
              <v:shape id="_x0000_s1045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5297FF3B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C274C2F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3ED07B6">
          <v:group id="_x0000_s1040" style="width:107.15pt;height:.6pt;mso-position-horizontal-relative:char;mso-position-vertical-relative:line" coordsize="2143,12">
            <v:group id="_x0000_s1041" style="position:absolute;left:6;top:6;width:2131;height:2" coordorigin="6,6" coordsize="2131,2">
              <v:shape id="_x0000_s1042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7AA26111" w14:textId="77777777" w:rsidR="00E0166E" w:rsidRDefault="00E0166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4272B9A5" w14:textId="77777777" w:rsidR="00E0166E" w:rsidRDefault="007C1F8F">
      <w:pPr>
        <w:spacing w:line="20" w:lineRule="atLeast"/>
        <w:ind w:left="80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66B4FCB">
          <v:group id="_x0000_s1037" style="width:107.15pt;height:.6pt;mso-position-horizontal-relative:char;mso-position-vertical-relative:line" coordsize="2143,12">
            <v:group id="_x0000_s1038" style="position:absolute;left:6;top:6;width:2131;height:2" coordorigin="6,6" coordsize="2131,2">
              <v:shape id="_x0000_s1039" style="position:absolute;left:6;top:6;width:2131;height:2" coordorigin="6,6" coordsize="2131,0" path="m6,6r2131,e" filled="f" strokeweight=".58pt">
                <v:path arrowok="t"/>
              </v:shape>
            </v:group>
            <w10:wrap type="none"/>
            <w10:anchorlock/>
          </v:group>
        </w:pict>
      </w:r>
    </w:p>
    <w:p w14:paraId="4648BB25" w14:textId="77777777" w:rsidR="00E0166E" w:rsidRDefault="00E0166E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14:paraId="622622DC" w14:textId="77777777" w:rsidR="00900505" w:rsidRPr="00900505" w:rsidRDefault="007C1F8F">
      <w:pPr>
        <w:pStyle w:val="BodyText"/>
        <w:numPr>
          <w:ilvl w:val="0"/>
          <w:numId w:val="1"/>
        </w:numPr>
        <w:tabs>
          <w:tab w:val="left" w:pos="1099"/>
          <w:tab w:val="left" w:pos="7818"/>
        </w:tabs>
        <w:spacing w:line="278" w:lineRule="auto"/>
        <w:ind w:right="2889" w:firstLine="0"/>
      </w:pPr>
      <w:r>
        <w:pict w14:anchorId="4DE0F19E">
          <v:group id="_x0000_s1035" style="position:absolute;left:0;text-align:left;margin-left:438.1pt;margin-top:14.85pt;width:107.3pt;height:.1pt;z-index:1624;mso-position-horizontal-relative:page" coordorigin="8762,297" coordsize="2146,2">
            <v:shape id="_x0000_s1036" style="position:absolute;left:8762;top:297;width:2146;height:2" coordorigin="8762,297" coordsize="2146,0" path="m8762,297r2146,e" filled="f" strokeweight=".58pt">
              <v:path arrowok="t"/>
            </v:shape>
            <w10:wrap anchorx="page"/>
          </v:group>
        </w:pict>
      </w:r>
      <w:r w:rsidR="00A77B34">
        <w:rPr>
          <w:spacing w:val="-1"/>
        </w:rPr>
        <w:t>ANTICIPATED</w:t>
      </w:r>
      <w:r w:rsidR="00A77B34">
        <w:t xml:space="preserve"> NET</w:t>
      </w:r>
      <w:r w:rsidR="00A77B34">
        <w:rPr>
          <w:spacing w:val="1"/>
        </w:rPr>
        <w:t xml:space="preserve"> </w:t>
      </w:r>
      <w:r w:rsidR="00A77B34">
        <w:rPr>
          <w:spacing w:val="-1"/>
        </w:rPr>
        <w:t>ANNUAL</w:t>
      </w:r>
      <w:r w:rsidR="00A77B34">
        <w:rPr>
          <w:spacing w:val="1"/>
        </w:rPr>
        <w:t xml:space="preserve"> </w:t>
      </w:r>
      <w:r w:rsidR="00A77B34">
        <w:rPr>
          <w:spacing w:val="-1"/>
        </w:rPr>
        <w:t>INCOME</w:t>
      </w:r>
      <w:r w:rsidR="00A77B34">
        <w:rPr>
          <w:spacing w:val="-1"/>
        </w:rPr>
        <w:tab/>
      </w:r>
      <w:r w:rsidR="00A77B34">
        <w:t>$</w:t>
      </w:r>
      <w:r w:rsidR="00A77B34">
        <w:rPr>
          <w:spacing w:val="33"/>
        </w:rPr>
        <w:t xml:space="preserve"> </w:t>
      </w:r>
    </w:p>
    <w:p w14:paraId="105E91CF" w14:textId="1591B963" w:rsidR="00E0166E" w:rsidRPr="00900505" w:rsidRDefault="00A77B34" w:rsidP="00900505">
      <w:pPr>
        <w:pStyle w:val="BodyText"/>
        <w:tabs>
          <w:tab w:val="left" w:pos="1099"/>
          <w:tab w:val="left" w:pos="7818"/>
        </w:tabs>
        <w:spacing w:line="278" w:lineRule="auto"/>
        <w:ind w:right="2889"/>
        <w:rPr>
          <w:b/>
          <w:bCs/>
          <w:sz w:val="16"/>
          <w:szCs w:val="16"/>
        </w:rPr>
      </w:pPr>
      <w:r w:rsidRPr="00900505">
        <w:rPr>
          <w:b/>
          <w:bCs/>
          <w:spacing w:val="-1"/>
          <w:sz w:val="16"/>
          <w:szCs w:val="16"/>
        </w:rPr>
        <w:t>NOTE</w:t>
      </w:r>
      <w:r w:rsidR="00900505" w:rsidRPr="00900505">
        <w:rPr>
          <w:b/>
          <w:bCs/>
          <w:spacing w:val="-1"/>
          <w:sz w:val="16"/>
          <w:szCs w:val="16"/>
        </w:rPr>
        <w:t xml:space="preserve">: </w:t>
      </w:r>
      <w:r w:rsidRPr="00900505">
        <w:rPr>
          <w:rFonts w:cs="Times New Roman"/>
          <w:b/>
          <w:bCs/>
          <w:spacing w:val="-1"/>
          <w:sz w:val="16"/>
          <w:szCs w:val="16"/>
        </w:rPr>
        <w:t>Support</w:t>
      </w:r>
      <w:r w:rsidRPr="00900505">
        <w:rPr>
          <w:rFonts w:cs="Times New Roman"/>
          <w:b/>
          <w:bCs/>
          <w:spacing w:val="-13"/>
          <w:sz w:val="16"/>
          <w:szCs w:val="16"/>
        </w:rPr>
        <w:t xml:space="preserve"> </w:t>
      </w:r>
      <w:r w:rsidRPr="00900505">
        <w:rPr>
          <w:rFonts w:cs="Times New Roman"/>
          <w:b/>
          <w:bCs/>
          <w:sz w:val="16"/>
          <w:szCs w:val="16"/>
        </w:rPr>
        <w:t>documentation</w:t>
      </w:r>
      <w:r w:rsidRPr="00900505">
        <w:rPr>
          <w:rFonts w:cs="Times New Roman"/>
          <w:b/>
          <w:bCs/>
          <w:spacing w:val="-16"/>
          <w:sz w:val="16"/>
          <w:szCs w:val="16"/>
        </w:rPr>
        <w:t xml:space="preserve"> </w:t>
      </w:r>
      <w:r w:rsidRPr="00900505">
        <w:rPr>
          <w:rFonts w:cs="Times New Roman"/>
          <w:b/>
          <w:bCs/>
          <w:sz w:val="16"/>
          <w:szCs w:val="16"/>
        </w:rPr>
        <w:t>(</w:t>
      </w:r>
      <w:r w:rsidR="00E946D1" w:rsidRPr="00900505">
        <w:rPr>
          <w:rFonts w:cs="Times New Roman"/>
          <w:b/>
          <w:bCs/>
          <w:sz w:val="16"/>
          <w:szCs w:val="16"/>
        </w:rPr>
        <w:t xml:space="preserve">Federal tax returns, </w:t>
      </w:r>
      <w:r w:rsidRPr="00900505">
        <w:rPr>
          <w:rFonts w:cs="Times New Roman"/>
          <w:b/>
          <w:bCs/>
          <w:sz w:val="16"/>
          <w:szCs w:val="16"/>
        </w:rPr>
        <w:t>bank</w:t>
      </w:r>
      <w:r w:rsidRPr="00900505">
        <w:rPr>
          <w:rFonts w:cs="Times New Roman"/>
          <w:b/>
          <w:bCs/>
          <w:spacing w:val="-12"/>
          <w:sz w:val="16"/>
          <w:szCs w:val="16"/>
        </w:rPr>
        <w:t xml:space="preserve"> </w:t>
      </w:r>
      <w:r w:rsidRPr="00900505">
        <w:rPr>
          <w:rFonts w:cs="Times New Roman"/>
          <w:b/>
          <w:bCs/>
          <w:sz w:val="16"/>
          <w:szCs w:val="16"/>
        </w:rPr>
        <w:t>statements,</w:t>
      </w:r>
      <w:r w:rsidRPr="00900505">
        <w:rPr>
          <w:rFonts w:cs="Times New Roman"/>
          <w:b/>
          <w:bCs/>
          <w:spacing w:val="-11"/>
          <w:sz w:val="16"/>
          <w:szCs w:val="16"/>
        </w:rPr>
        <w:t xml:space="preserve"> </w:t>
      </w:r>
      <w:r w:rsidRPr="00900505">
        <w:rPr>
          <w:rFonts w:cs="Times New Roman"/>
          <w:b/>
          <w:bCs/>
          <w:sz w:val="16"/>
          <w:szCs w:val="16"/>
        </w:rPr>
        <w:t>etc.)</w:t>
      </w:r>
      <w:r w:rsidRPr="00900505">
        <w:rPr>
          <w:rFonts w:cs="Times New Roman"/>
          <w:b/>
          <w:bCs/>
          <w:spacing w:val="-11"/>
          <w:sz w:val="16"/>
          <w:szCs w:val="16"/>
        </w:rPr>
        <w:t xml:space="preserve"> </w:t>
      </w:r>
      <w:r w:rsidRPr="00900505">
        <w:rPr>
          <w:rFonts w:cs="Times New Roman"/>
          <w:b/>
          <w:bCs/>
          <w:sz w:val="16"/>
          <w:szCs w:val="16"/>
        </w:rPr>
        <w:t>MUST</w:t>
      </w:r>
      <w:r w:rsidRPr="00900505">
        <w:rPr>
          <w:rFonts w:cs="Times New Roman"/>
          <w:b/>
          <w:bCs/>
          <w:spacing w:val="-8"/>
          <w:sz w:val="16"/>
          <w:szCs w:val="16"/>
        </w:rPr>
        <w:t xml:space="preserve"> </w:t>
      </w:r>
      <w:r w:rsidRPr="00900505">
        <w:rPr>
          <w:rFonts w:cs="Times New Roman"/>
          <w:b/>
          <w:bCs/>
          <w:spacing w:val="-1"/>
          <w:sz w:val="16"/>
          <w:szCs w:val="16"/>
        </w:rPr>
        <w:t>be</w:t>
      </w:r>
      <w:r w:rsidRPr="00900505">
        <w:rPr>
          <w:rFonts w:cs="Times New Roman"/>
          <w:b/>
          <w:bCs/>
          <w:spacing w:val="-7"/>
          <w:sz w:val="16"/>
          <w:szCs w:val="16"/>
        </w:rPr>
        <w:t xml:space="preserve"> </w:t>
      </w:r>
      <w:r w:rsidRPr="00900505">
        <w:rPr>
          <w:rFonts w:cs="Times New Roman"/>
          <w:b/>
          <w:bCs/>
          <w:sz w:val="16"/>
          <w:szCs w:val="16"/>
        </w:rPr>
        <w:t>attached.</w:t>
      </w:r>
    </w:p>
    <w:p w14:paraId="513274B1" w14:textId="77777777" w:rsidR="00E0166E" w:rsidRDefault="00E0166E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17B38F15" w14:textId="1B95F739" w:rsidR="00E0166E" w:rsidRDefault="00A77B34">
      <w:pPr>
        <w:pStyle w:val="BodyText"/>
        <w:spacing w:before="108"/>
        <w:ind w:right="681" w:hanging="1"/>
        <w:jc w:val="both"/>
      </w:pPr>
      <w:r>
        <w:t>Under</w:t>
      </w:r>
      <w:r>
        <w:rPr>
          <w:spacing w:val="43"/>
        </w:rPr>
        <w:t xml:space="preserve"> </w:t>
      </w:r>
      <w:r>
        <w:t>penalty</w:t>
      </w:r>
      <w:r>
        <w:rPr>
          <w:spacing w:val="3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perjury,</w:t>
      </w:r>
      <w:r>
        <w:rPr>
          <w:spacing w:val="4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certify</w:t>
      </w:r>
      <w:r>
        <w:rPr>
          <w:spacing w:val="42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presented</w:t>
      </w:r>
      <w:r>
        <w:rPr>
          <w:spacing w:val="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43"/>
        </w:rPr>
        <w:t xml:space="preserve"> </w:t>
      </w:r>
      <w:r>
        <w:rPr>
          <w:spacing w:val="-1"/>
        </w:rPr>
        <w:t>affidavit</w:t>
      </w:r>
      <w:r>
        <w:rPr>
          <w:spacing w:val="44"/>
        </w:rPr>
        <w:t xml:space="preserve"> </w:t>
      </w:r>
      <w:r>
        <w:t>is true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my</w:t>
      </w:r>
      <w:r>
        <w:rPr>
          <w:spacing w:val="71"/>
        </w:rPr>
        <w:t xml:space="preserve"> </w:t>
      </w:r>
      <w:r>
        <w:rPr>
          <w:spacing w:val="-1"/>
        </w:rPr>
        <w:t>knowledge.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further</w:t>
      </w:r>
      <w:r>
        <w:rPr>
          <w:spacing w:val="24"/>
        </w:rPr>
        <w:t xml:space="preserve"> </w:t>
      </w:r>
      <w:r>
        <w:rPr>
          <w:spacing w:val="-1"/>
        </w:rPr>
        <w:t>understand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rPr>
          <w:spacing w:val="-1"/>
        </w:rPr>
        <w:t>providing</w:t>
      </w:r>
      <w:r>
        <w:rPr>
          <w:spacing w:val="23"/>
        </w:rPr>
        <w:t xml:space="preserve"> </w:t>
      </w:r>
      <w:r>
        <w:rPr>
          <w:spacing w:val="-1"/>
        </w:rPr>
        <w:t>false</w:t>
      </w:r>
      <w:r>
        <w:rPr>
          <w:spacing w:val="23"/>
        </w:rPr>
        <w:t xml:space="preserve"> </w:t>
      </w:r>
      <w:r>
        <w:rPr>
          <w:spacing w:val="-1"/>
        </w:rPr>
        <w:t>representations</w:t>
      </w:r>
      <w:r>
        <w:rPr>
          <w:spacing w:val="24"/>
        </w:rPr>
        <w:t xml:space="preserve"> </w:t>
      </w:r>
      <w:r>
        <w:rPr>
          <w:spacing w:val="-1"/>
        </w:rPr>
        <w:t>herein</w:t>
      </w:r>
      <w:r>
        <w:rPr>
          <w:spacing w:val="25"/>
        </w:rPr>
        <w:t xml:space="preserve"> </w:t>
      </w:r>
      <w:r>
        <w:rPr>
          <w:spacing w:val="-1"/>
        </w:rPr>
        <w:t>constitutes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act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fraud.</w:t>
      </w:r>
      <w:r>
        <w:rPr>
          <w:spacing w:val="28"/>
        </w:rPr>
        <w:t xml:space="preserve"> </w:t>
      </w:r>
      <w:r>
        <w:rPr>
          <w:spacing w:val="-1"/>
        </w:rPr>
        <w:t>False,</w:t>
      </w:r>
      <w:r>
        <w:rPr>
          <w:spacing w:val="25"/>
        </w:rPr>
        <w:t xml:space="preserve"> </w:t>
      </w:r>
      <w:r>
        <w:rPr>
          <w:spacing w:val="-1"/>
        </w:rPr>
        <w:t>misleading</w:t>
      </w:r>
      <w:r>
        <w:rPr>
          <w:spacing w:val="23"/>
        </w:rPr>
        <w:t xml:space="preserve"> </w:t>
      </w:r>
      <w:r>
        <w:t>or</w:t>
      </w:r>
      <w:r>
        <w:rPr>
          <w:spacing w:val="119"/>
        </w:rPr>
        <w:t xml:space="preserve"> </w:t>
      </w:r>
      <w:r>
        <w:rPr>
          <w:spacing w:val="-1"/>
        </w:rPr>
        <w:t>incomplete information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t xml:space="preserve"> in</w:t>
      </w:r>
      <w:r>
        <w:rPr>
          <w:spacing w:val="1"/>
        </w:rPr>
        <w:t xml:space="preserve"> </w:t>
      </w:r>
      <w:r w:rsidR="007C1F8F">
        <w:rPr>
          <w:spacing w:val="-1"/>
        </w:rPr>
        <w:t>denial of application</w:t>
      </w:r>
      <w:r>
        <w:rPr>
          <w:spacing w:val="-1"/>
        </w:rPr>
        <w:t>.</w:t>
      </w:r>
    </w:p>
    <w:p w14:paraId="5E84D7DE" w14:textId="77777777" w:rsidR="00E0166E" w:rsidRDefault="00E016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5A452E" w14:textId="77777777" w:rsidR="00E0166E" w:rsidRDefault="00E016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1CADE9" w14:textId="77777777" w:rsidR="00E0166E" w:rsidRDefault="00E0166E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72487FF6" w14:textId="77777777" w:rsidR="00E0166E" w:rsidRDefault="007C1F8F">
      <w:pPr>
        <w:tabs>
          <w:tab w:val="left" w:pos="4296"/>
          <w:tab w:val="left" w:pos="7896"/>
        </w:tabs>
        <w:spacing w:line="20" w:lineRule="atLeast"/>
        <w:ind w:left="6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95400D0">
          <v:group id="_x0000_s1032" style="width:144.4pt;height:.4pt;mso-position-horizontal-relative:char;mso-position-vertical-relative:line" coordsize="2888,8">
            <v:group id="_x0000_s1033" style="position:absolute;left:4;top:4;width:2880;height:2" coordorigin="4,4" coordsize="2880,2">
              <v:shape id="_x0000_s1034" style="position:absolute;left:4;top:4;width:2880;height:2" coordorigin="4,4" coordsize="2880,0" path="m4,4r2880,e" filled="f" strokeweight=".36pt">
                <v:path arrowok="t"/>
              </v:shape>
            </v:group>
            <w10:wrap type="none"/>
            <w10:anchorlock/>
          </v:group>
        </w:pict>
      </w:r>
      <w:r w:rsidR="00A77B34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E555DD8">
          <v:group id="_x0000_s1029" style="width:108.4pt;height:.4pt;mso-position-horizontal-relative:char;mso-position-vertical-relative:line" coordsize="2168,8">
            <v:group id="_x0000_s1030" style="position:absolute;left:4;top:4;width:2160;height:2" coordorigin="4,4" coordsize="2160,2">
              <v:shape id="_x0000_s1031" style="position:absolute;left:4;top:4;width:2160;height:2" coordorigin="4,4" coordsize="2160,0" path="m4,4r2160,e" filled="f" strokeweight=".36pt">
                <v:path arrowok="t"/>
              </v:shape>
            </v:group>
            <w10:wrap type="none"/>
            <w10:anchorlock/>
          </v:group>
        </w:pict>
      </w:r>
      <w:r w:rsidR="00A77B34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8296089">
          <v:group id="_x0000_s1026" style="width:72.4pt;height:.4pt;mso-position-horizontal-relative:char;mso-position-vertical-relative:line" coordsize="1448,8">
            <v:group id="_x0000_s1027" style="position:absolute;left:4;top:4;width:1440;height:2" coordorigin="4,4" coordsize="1440,2">
              <v:shape id="_x0000_s1028" style="position:absolute;left:4;top:4;width:1440;height:2" coordorigin="4,4" coordsize="1440,0" path="m4,4r1440,e" filled="f" strokeweight=".36pt">
                <v:path arrowok="t"/>
              </v:shape>
            </v:group>
            <w10:wrap type="none"/>
            <w10:anchorlock/>
          </v:group>
        </w:pict>
      </w:r>
    </w:p>
    <w:p w14:paraId="6041C64F" w14:textId="7D79D58A" w:rsidR="00E0166E" w:rsidRPr="00E026DE" w:rsidRDefault="00A77B34" w:rsidP="00E026DE">
      <w:pPr>
        <w:pStyle w:val="BodyText"/>
        <w:tabs>
          <w:tab w:val="left" w:pos="5019"/>
          <w:tab w:val="left" w:pos="8658"/>
        </w:tabs>
        <w:spacing w:before="0"/>
        <w:jc w:val="both"/>
      </w:pPr>
      <w:r>
        <w:rPr>
          <w:spacing w:val="-1"/>
        </w:rPr>
        <w:t xml:space="preserve">Signature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Applicant/Resident</w:t>
      </w:r>
      <w:r>
        <w:rPr>
          <w:spacing w:val="-1"/>
        </w:rPr>
        <w:tab/>
      </w:r>
      <w:r>
        <w:t>Printed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rPr>
          <w:spacing w:val="-2"/>
        </w:rPr>
        <w:tab/>
      </w:r>
      <w:r>
        <w:rPr>
          <w:spacing w:val="-1"/>
        </w:rPr>
        <w:t>Date</w:t>
      </w:r>
    </w:p>
    <w:sectPr w:rsidR="00E0166E" w:rsidRPr="00E026DE">
      <w:type w:val="continuous"/>
      <w:pgSz w:w="12240" w:h="15840"/>
      <w:pgMar w:top="68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8685" w14:textId="77777777" w:rsidR="000C6A78" w:rsidRDefault="000C6A78" w:rsidP="000C6A78">
      <w:r>
        <w:separator/>
      </w:r>
    </w:p>
  </w:endnote>
  <w:endnote w:type="continuationSeparator" w:id="0">
    <w:p w14:paraId="22C7D1A1" w14:textId="77777777" w:rsidR="000C6A78" w:rsidRDefault="000C6A78" w:rsidP="000C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858A" w14:textId="77777777" w:rsidR="000C6A78" w:rsidRDefault="000C6A78" w:rsidP="000C6A78">
      <w:r>
        <w:separator/>
      </w:r>
    </w:p>
  </w:footnote>
  <w:footnote w:type="continuationSeparator" w:id="0">
    <w:p w14:paraId="79E56760" w14:textId="77777777" w:rsidR="000C6A78" w:rsidRDefault="000C6A78" w:rsidP="000C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124" w14:textId="13C15805" w:rsidR="000C6A78" w:rsidRDefault="000C6A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A8E97C" wp14:editId="6366FBB1">
          <wp:simplePos x="0" y="0"/>
          <wp:positionH relativeFrom="column">
            <wp:posOffset>-354965</wp:posOffset>
          </wp:positionH>
          <wp:positionV relativeFrom="paragraph">
            <wp:posOffset>-457200</wp:posOffset>
          </wp:positionV>
          <wp:extent cx="7543165" cy="1771301"/>
          <wp:effectExtent l="0" t="0" r="0" b="0"/>
          <wp:wrapSquare wrapText="bothSides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771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67023"/>
    <w:multiLevelType w:val="hybridMultilevel"/>
    <w:tmpl w:val="7744FC60"/>
    <w:lvl w:ilvl="0" w:tplc="A3268376">
      <w:start w:val="1"/>
      <w:numFmt w:val="upperLetter"/>
      <w:lvlText w:val="%1."/>
      <w:lvlJc w:val="left"/>
      <w:pPr>
        <w:ind w:left="700" w:hanging="399"/>
      </w:pPr>
      <w:rPr>
        <w:rFonts w:ascii="Times New Roman" w:eastAsia="Times New Roman" w:hAnsi="Times New Roman" w:hint="default"/>
        <w:spacing w:val="-3"/>
        <w:sz w:val="18"/>
        <w:szCs w:val="18"/>
      </w:rPr>
    </w:lvl>
    <w:lvl w:ilvl="1" w:tplc="D458AA70">
      <w:start w:val="1"/>
      <w:numFmt w:val="bullet"/>
      <w:lvlText w:val="•"/>
      <w:lvlJc w:val="left"/>
      <w:pPr>
        <w:ind w:left="1710" w:hanging="399"/>
      </w:pPr>
      <w:rPr>
        <w:rFonts w:hint="default"/>
      </w:rPr>
    </w:lvl>
    <w:lvl w:ilvl="2" w:tplc="008693F0">
      <w:start w:val="1"/>
      <w:numFmt w:val="bullet"/>
      <w:lvlText w:val="•"/>
      <w:lvlJc w:val="left"/>
      <w:pPr>
        <w:ind w:left="2720" w:hanging="399"/>
      </w:pPr>
      <w:rPr>
        <w:rFonts w:hint="default"/>
      </w:rPr>
    </w:lvl>
    <w:lvl w:ilvl="3" w:tplc="EE387984">
      <w:start w:val="1"/>
      <w:numFmt w:val="bullet"/>
      <w:lvlText w:val="•"/>
      <w:lvlJc w:val="left"/>
      <w:pPr>
        <w:ind w:left="3730" w:hanging="399"/>
      </w:pPr>
      <w:rPr>
        <w:rFonts w:hint="default"/>
      </w:rPr>
    </w:lvl>
    <w:lvl w:ilvl="4" w:tplc="3FA4E49E">
      <w:start w:val="1"/>
      <w:numFmt w:val="bullet"/>
      <w:lvlText w:val="•"/>
      <w:lvlJc w:val="left"/>
      <w:pPr>
        <w:ind w:left="4740" w:hanging="399"/>
      </w:pPr>
      <w:rPr>
        <w:rFonts w:hint="default"/>
      </w:rPr>
    </w:lvl>
    <w:lvl w:ilvl="5" w:tplc="37CCE7AA">
      <w:start w:val="1"/>
      <w:numFmt w:val="bullet"/>
      <w:lvlText w:val="•"/>
      <w:lvlJc w:val="left"/>
      <w:pPr>
        <w:ind w:left="5750" w:hanging="399"/>
      </w:pPr>
      <w:rPr>
        <w:rFonts w:hint="default"/>
      </w:rPr>
    </w:lvl>
    <w:lvl w:ilvl="6" w:tplc="0DC6EA52">
      <w:start w:val="1"/>
      <w:numFmt w:val="bullet"/>
      <w:lvlText w:val="•"/>
      <w:lvlJc w:val="left"/>
      <w:pPr>
        <w:ind w:left="6760" w:hanging="399"/>
      </w:pPr>
      <w:rPr>
        <w:rFonts w:hint="default"/>
      </w:rPr>
    </w:lvl>
    <w:lvl w:ilvl="7" w:tplc="E4D2E31C">
      <w:start w:val="1"/>
      <w:numFmt w:val="bullet"/>
      <w:lvlText w:val="•"/>
      <w:lvlJc w:val="left"/>
      <w:pPr>
        <w:ind w:left="7770" w:hanging="399"/>
      </w:pPr>
      <w:rPr>
        <w:rFonts w:hint="default"/>
      </w:rPr>
    </w:lvl>
    <w:lvl w:ilvl="8" w:tplc="682026C0">
      <w:start w:val="1"/>
      <w:numFmt w:val="bullet"/>
      <w:lvlText w:val="•"/>
      <w:lvlJc w:val="left"/>
      <w:pPr>
        <w:ind w:left="8780" w:hanging="399"/>
      </w:pPr>
      <w:rPr>
        <w:rFonts w:hint="default"/>
      </w:rPr>
    </w:lvl>
  </w:abstractNum>
  <w:abstractNum w:abstractNumId="1" w15:restartNumberingAfterBreak="0">
    <w:nsid w:val="54824D07"/>
    <w:multiLevelType w:val="hybridMultilevel"/>
    <w:tmpl w:val="93AA5A16"/>
    <w:lvl w:ilvl="0" w:tplc="656A2E62">
      <w:start w:val="1"/>
      <w:numFmt w:val="bullet"/>
      <w:lvlText w:val=""/>
      <w:lvlJc w:val="left"/>
      <w:pPr>
        <w:ind w:left="978" w:hanging="279"/>
      </w:pPr>
      <w:rPr>
        <w:rFonts w:ascii="Symbol" w:eastAsia="Symbol" w:hAnsi="Symbol" w:hint="default"/>
        <w:w w:val="99"/>
        <w:sz w:val="14"/>
        <w:szCs w:val="14"/>
      </w:rPr>
    </w:lvl>
    <w:lvl w:ilvl="1" w:tplc="D6309384">
      <w:start w:val="1"/>
      <w:numFmt w:val="bullet"/>
      <w:lvlText w:val="•"/>
      <w:lvlJc w:val="left"/>
      <w:pPr>
        <w:ind w:left="1960" w:hanging="279"/>
      </w:pPr>
      <w:rPr>
        <w:rFonts w:hint="default"/>
      </w:rPr>
    </w:lvl>
    <w:lvl w:ilvl="2" w:tplc="9BBE4E6E">
      <w:start w:val="1"/>
      <w:numFmt w:val="bullet"/>
      <w:lvlText w:val="•"/>
      <w:lvlJc w:val="left"/>
      <w:pPr>
        <w:ind w:left="2942" w:hanging="279"/>
      </w:pPr>
      <w:rPr>
        <w:rFonts w:hint="default"/>
      </w:rPr>
    </w:lvl>
    <w:lvl w:ilvl="3" w:tplc="48703C90">
      <w:start w:val="1"/>
      <w:numFmt w:val="bullet"/>
      <w:lvlText w:val="•"/>
      <w:lvlJc w:val="left"/>
      <w:pPr>
        <w:ind w:left="3924" w:hanging="279"/>
      </w:pPr>
      <w:rPr>
        <w:rFonts w:hint="default"/>
      </w:rPr>
    </w:lvl>
    <w:lvl w:ilvl="4" w:tplc="C9EE571A">
      <w:start w:val="1"/>
      <w:numFmt w:val="bullet"/>
      <w:lvlText w:val="•"/>
      <w:lvlJc w:val="left"/>
      <w:pPr>
        <w:ind w:left="4907" w:hanging="279"/>
      </w:pPr>
      <w:rPr>
        <w:rFonts w:hint="default"/>
      </w:rPr>
    </w:lvl>
    <w:lvl w:ilvl="5" w:tplc="D10E9C32">
      <w:start w:val="1"/>
      <w:numFmt w:val="bullet"/>
      <w:lvlText w:val="•"/>
      <w:lvlJc w:val="left"/>
      <w:pPr>
        <w:ind w:left="5889" w:hanging="279"/>
      </w:pPr>
      <w:rPr>
        <w:rFonts w:hint="default"/>
      </w:rPr>
    </w:lvl>
    <w:lvl w:ilvl="6" w:tplc="CBBC8630">
      <w:start w:val="1"/>
      <w:numFmt w:val="bullet"/>
      <w:lvlText w:val="•"/>
      <w:lvlJc w:val="left"/>
      <w:pPr>
        <w:ind w:left="6871" w:hanging="279"/>
      </w:pPr>
      <w:rPr>
        <w:rFonts w:hint="default"/>
      </w:rPr>
    </w:lvl>
    <w:lvl w:ilvl="7" w:tplc="40080652">
      <w:start w:val="1"/>
      <w:numFmt w:val="bullet"/>
      <w:lvlText w:val="•"/>
      <w:lvlJc w:val="left"/>
      <w:pPr>
        <w:ind w:left="7853" w:hanging="279"/>
      </w:pPr>
      <w:rPr>
        <w:rFonts w:hint="default"/>
      </w:rPr>
    </w:lvl>
    <w:lvl w:ilvl="8" w:tplc="DA0237CE">
      <w:start w:val="1"/>
      <w:numFmt w:val="bullet"/>
      <w:lvlText w:val="•"/>
      <w:lvlJc w:val="left"/>
      <w:pPr>
        <w:ind w:left="8835" w:hanging="279"/>
      </w:pPr>
      <w:rPr>
        <w:rFonts w:hint="default"/>
      </w:rPr>
    </w:lvl>
  </w:abstractNum>
  <w:num w:numId="1" w16cid:durableId="161821486">
    <w:abstractNumId w:val="0"/>
  </w:num>
  <w:num w:numId="2" w16cid:durableId="146442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66E"/>
    <w:rsid w:val="00061356"/>
    <w:rsid w:val="000C6A78"/>
    <w:rsid w:val="000F4923"/>
    <w:rsid w:val="004B5B93"/>
    <w:rsid w:val="007C1F8F"/>
    <w:rsid w:val="00900505"/>
    <w:rsid w:val="00A77B34"/>
    <w:rsid w:val="00C81505"/>
    <w:rsid w:val="00E0166E"/>
    <w:rsid w:val="00E026DE"/>
    <w:rsid w:val="00E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AF9CA"/>
  <w15:docId w15:val="{039AB08A-9F98-4ED7-A4D4-456FA56E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6"/>
      <w:ind w:left="270"/>
      <w:outlineLvl w:val="0"/>
    </w:pPr>
    <w:rPr>
      <w:rFonts w:ascii="Times New Roman" w:eastAsia="Times New Roman" w:hAnsi="Times New Roman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70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6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A78"/>
  </w:style>
  <w:style w:type="paragraph" w:styleId="Footer">
    <w:name w:val="footer"/>
    <w:basedOn w:val="Normal"/>
    <w:link w:val="FooterChar"/>
    <w:uiPriority w:val="99"/>
    <w:unhideWhenUsed/>
    <w:rsid w:val="000C6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A78"/>
  </w:style>
  <w:style w:type="table" w:styleId="TableGrid">
    <w:name w:val="Table Grid"/>
    <w:basedOn w:val="TableNormal"/>
    <w:uiPriority w:val="39"/>
    <w:rsid w:val="0006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Reed</cp:lastModifiedBy>
  <cp:revision>8</cp:revision>
  <dcterms:created xsi:type="dcterms:W3CDTF">2023-11-16T11:48:00Z</dcterms:created>
  <dcterms:modified xsi:type="dcterms:W3CDTF">2024-01-29T18:12:00Z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2023-11-16T00:00:00Z</vt:filetime>
  </property>
</Properties>
</file>